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3" w:rsidRDefault="00204DD7" w:rsidP="000F1093">
      <w:pP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140970</wp:posOffset>
            </wp:positionV>
            <wp:extent cx="43815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293" w:rsidRPr="00F14678" w:rsidRDefault="00410293" w:rsidP="000F1093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410293" w:rsidRDefault="00410293" w:rsidP="000F1093">
      <w:pPr>
        <w:spacing w:after="0" w:line="240" w:lineRule="auto"/>
        <w:rPr>
          <w:rFonts w:ascii="Arial" w:hAnsi="Arial" w:cs="Arial"/>
          <w:b/>
          <w:sz w:val="28"/>
        </w:rPr>
      </w:pPr>
    </w:p>
    <w:p w:rsidR="00410293" w:rsidRDefault="00410293" w:rsidP="000F109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Zápis z jednání pracovní skupiny Zdravotně postižení</w:t>
      </w:r>
    </w:p>
    <w:p w:rsidR="00410293" w:rsidRDefault="00410293" w:rsidP="000F109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 rámci projektu Monitoring a vyhodnocování KPSS na </w:t>
      </w:r>
      <w:proofErr w:type="spellStart"/>
      <w:r>
        <w:rPr>
          <w:rFonts w:ascii="Arial" w:hAnsi="Arial" w:cs="Arial"/>
          <w:b/>
          <w:sz w:val="24"/>
        </w:rPr>
        <w:t>Otrokovicku</w:t>
      </w:r>
      <w:proofErr w:type="spellEnd"/>
    </w:p>
    <w:p w:rsidR="00410293" w:rsidRDefault="00410293" w:rsidP="000F109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10293" w:rsidRPr="000F1093" w:rsidRDefault="0041029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410293" w:rsidRDefault="00410293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středa </w:t>
      </w:r>
      <w:r w:rsidR="001468B2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. </w:t>
      </w:r>
      <w:r w:rsidR="001468B2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 2013 v 8.30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hodin</w:t>
      </w:r>
    </w:p>
    <w:p w:rsidR="00410293" w:rsidRDefault="00410293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DPS Hlavní, Otrokovice</w:t>
      </w:r>
    </w:p>
    <w:p w:rsidR="00410293" w:rsidRDefault="002144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Přítomno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22</w:t>
      </w:r>
      <w:r w:rsidR="005A2746">
        <w:rPr>
          <w:rFonts w:ascii="Arial" w:hAnsi="Arial" w:cs="Arial"/>
          <w:sz w:val="20"/>
        </w:rPr>
        <w:t xml:space="preserve"> </w:t>
      </w:r>
      <w:r w:rsidR="00410293">
        <w:rPr>
          <w:rFonts w:ascii="Arial" w:hAnsi="Arial" w:cs="Arial"/>
          <w:sz w:val="20"/>
        </w:rPr>
        <w:t>(viz prezenční listina)</w:t>
      </w:r>
    </w:p>
    <w:p w:rsidR="00410293" w:rsidRDefault="00410293">
      <w:pPr>
        <w:spacing w:after="0" w:line="240" w:lineRule="auto"/>
        <w:rPr>
          <w:rFonts w:ascii="Arial" w:hAnsi="Arial" w:cs="Arial"/>
          <w:b/>
          <w:sz w:val="20"/>
        </w:rPr>
      </w:pPr>
    </w:p>
    <w:p w:rsidR="00410293" w:rsidRPr="007D7DBF" w:rsidRDefault="007D7DBF" w:rsidP="007D7D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D7DBF">
        <w:rPr>
          <w:rFonts w:ascii="Arial" w:hAnsi="Arial" w:cs="Arial"/>
          <w:b/>
          <w:sz w:val="20"/>
          <w:szCs w:val="20"/>
        </w:rPr>
        <w:t>Body jednání:</w:t>
      </w:r>
    </w:p>
    <w:p w:rsidR="002E20B9" w:rsidRDefault="002E20B9" w:rsidP="00512FF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t xml:space="preserve">Informace o průběhu KPSS od posledního jednání pracovní skupiny. </w:t>
      </w:r>
    </w:p>
    <w:p w:rsidR="0021446F" w:rsidRPr="00022EA6" w:rsidRDefault="0021446F" w:rsidP="0021446F">
      <w:pPr>
        <w:pStyle w:val="Odstavecseseznamem"/>
        <w:tabs>
          <w:tab w:val="left" w:pos="786"/>
        </w:tabs>
        <w:spacing w:line="240" w:lineRule="auto"/>
        <w:ind w:left="644"/>
        <w:jc w:val="both"/>
        <w:rPr>
          <w:rFonts w:ascii="Arial" w:hAnsi="Arial" w:cs="Arial"/>
          <w:sz w:val="20"/>
        </w:rPr>
      </w:pPr>
      <w:r w:rsidRPr="00022EA6">
        <w:rPr>
          <w:rFonts w:ascii="Arial" w:hAnsi="Arial" w:cs="Arial"/>
          <w:sz w:val="20"/>
        </w:rPr>
        <w:t xml:space="preserve">V pondělí </w:t>
      </w:r>
      <w:proofErr w:type="gramStart"/>
      <w:r w:rsidRPr="00022EA6">
        <w:rPr>
          <w:rFonts w:ascii="Arial" w:hAnsi="Arial" w:cs="Arial"/>
          <w:sz w:val="20"/>
        </w:rPr>
        <w:t>3.6.2013</w:t>
      </w:r>
      <w:proofErr w:type="gramEnd"/>
      <w:r w:rsidRPr="00022EA6">
        <w:rPr>
          <w:rFonts w:ascii="Arial" w:hAnsi="Arial" w:cs="Arial"/>
          <w:sz w:val="20"/>
        </w:rPr>
        <w:t xml:space="preserve"> proběhl další bezplatný seminář pro pečující osoby v rámci projektu Podpora pečujících osob (vydefinované prioritní opatření pro rok 2013 na PS Senioři). Téma semináře bylo: </w:t>
      </w:r>
      <w:r w:rsidRPr="00022EA6">
        <w:rPr>
          <w:rFonts w:ascii="Arial" w:hAnsi="Arial" w:cs="Arial"/>
          <w:i/>
          <w:sz w:val="20"/>
        </w:rPr>
        <w:t>Praktický nácvik péče o člověka upoutaného na lůžko, první pomoc, přehled a používání kompenzačních pomůcek</w:t>
      </w:r>
      <w:r w:rsidRPr="00022EA6">
        <w:rPr>
          <w:rFonts w:ascii="Arial" w:hAnsi="Arial" w:cs="Arial"/>
          <w:sz w:val="20"/>
        </w:rPr>
        <w:t xml:space="preserve">. Lektorem semináře byla Mgr. Zdeňka Vlčková (vedoucí Charitního domova sv. Anežky Otrokovice), Bc. Jana Šuranská (vedoucí Charitní pečovatelské služby sv. Anežky Otrokovice) a paní Dagmar </w:t>
      </w:r>
      <w:proofErr w:type="spellStart"/>
      <w:r w:rsidRPr="00022EA6">
        <w:rPr>
          <w:rFonts w:ascii="Arial" w:hAnsi="Arial" w:cs="Arial"/>
          <w:sz w:val="20"/>
        </w:rPr>
        <w:t>Vyskupová</w:t>
      </w:r>
      <w:proofErr w:type="spellEnd"/>
      <w:r w:rsidRPr="00022EA6">
        <w:rPr>
          <w:rFonts w:ascii="Arial" w:hAnsi="Arial" w:cs="Arial"/>
          <w:sz w:val="20"/>
        </w:rPr>
        <w:t xml:space="preserve"> (pečovatelka Charitní pečovatelské služby sv. Anežky Otrokovice). Seminář se </w:t>
      </w:r>
      <w:proofErr w:type="gramStart"/>
      <w:r w:rsidRPr="00022EA6">
        <w:rPr>
          <w:rFonts w:ascii="Arial" w:hAnsi="Arial" w:cs="Arial"/>
          <w:sz w:val="20"/>
        </w:rPr>
        <w:t>konal</w:t>
      </w:r>
      <w:proofErr w:type="gramEnd"/>
      <w:r w:rsidRPr="00022EA6">
        <w:rPr>
          <w:rFonts w:ascii="Arial" w:hAnsi="Arial" w:cs="Arial"/>
          <w:sz w:val="20"/>
        </w:rPr>
        <w:t xml:space="preserve"> v jídelně Charitního domova sv. Anežky Otrokovice</w:t>
      </w:r>
      <w:r>
        <w:rPr>
          <w:rFonts w:ascii="Arial" w:hAnsi="Arial" w:cs="Arial"/>
          <w:sz w:val="20"/>
        </w:rPr>
        <w:t xml:space="preserve"> od 16 do 18 hod. Semináře se </w:t>
      </w:r>
      <w:proofErr w:type="gramStart"/>
      <w:r>
        <w:rPr>
          <w:rFonts w:ascii="Arial" w:hAnsi="Arial" w:cs="Arial"/>
          <w:sz w:val="20"/>
        </w:rPr>
        <w:t>zú</w:t>
      </w:r>
      <w:r w:rsidRPr="00022EA6">
        <w:rPr>
          <w:rFonts w:ascii="Arial" w:hAnsi="Arial" w:cs="Arial"/>
          <w:sz w:val="20"/>
        </w:rPr>
        <w:t>častnilo</w:t>
      </w:r>
      <w:proofErr w:type="gramEnd"/>
      <w:r w:rsidRPr="00022EA6">
        <w:rPr>
          <w:rFonts w:ascii="Arial" w:hAnsi="Arial" w:cs="Arial"/>
          <w:sz w:val="20"/>
        </w:rPr>
        <w:t xml:space="preserve"> 26 osob. Zápis, fotky a prezentace z tohoto semináře jsou uvedeny na webu města Otrokovice v sekci věnované komunitnímu plánování sociálních služeb.</w:t>
      </w:r>
    </w:p>
    <w:p w:rsidR="0021446F" w:rsidRPr="00022EA6" w:rsidRDefault="0021446F" w:rsidP="0021446F">
      <w:pPr>
        <w:pStyle w:val="Odstavecseseznamem"/>
        <w:tabs>
          <w:tab w:val="left" w:pos="786"/>
        </w:tabs>
        <w:spacing w:line="240" w:lineRule="auto"/>
        <w:ind w:left="644"/>
        <w:jc w:val="both"/>
        <w:rPr>
          <w:rFonts w:ascii="Arial" w:hAnsi="Arial" w:cs="Arial"/>
          <w:sz w:val="20"/>
        </w:rPr>
      </w:pPr>
      <w:r w:rsidRPr="00022EA6">
        <w:rPr>
          <w:rFonts w:ascii="Arial" w:hAnsi="Arial" w:cs="Arial"/>
          <w:sz w:val="20"/>
        </w:rPr>
        <w:t xml:space="preserve">V úterý </w:t>
      </w:r>
      <w:proofErr w:type="gramStart"/>
      <w:r w:rsidRPr="00022EA6">
        <w:rPr>
          <w:rFonts w:ascii="Arial" w:hAnsi="Arial" w:cs="Arial"/>
          <w:sz w:val="20"/>
        </w:rPr>
        <w:t>4.6.2013</w:t>
      </w:r>
      <w:proofErr w:type="gramEnd"/>
      <w:r w:rsidRPr="00022EA6">
        <w:rPr>
          <w:rFonts w:ascii="Arial" w:hAnsi="Arial" w:cs="Arial"/>
          <w:sz w:val="20"/>
        </w:rPr>
        <w:t xml:space="preserve"> proběl workshop </w:t>
      </w:r>
      <w:proofErr w:type="spellStart"/>
      <w:r w:rsidRPr="00022EA6">
        <w:rPr>
          <w:rFonts w:ascii="Arial" w:hAnsi="Arial" w:cs="Arial"/>
          <w:sz w:val="20"/>
        </w:rPr>
        <w:t>Fundraising</w:t>
      </w:r>
      <w:proofErr w:type="spellEnd"/>
      <w:r w:rsidRPr="00022EA6">
        <w:rPr>
          <w:rFonts w:ascii="Arial" w:hAnsi="Arial" w:cs="Arial"/>
          <w:sz w:val="20"/>
        </w:rPr>
        <w:t xml:space="preserve"> a samofinancování sociálních služeb na SENIORU C</w:t>
      </w:r>
      <w:r>
        <w:rPr>
          <w:rFonts w:ascii="Arial" w:hAnsi="Arial" w:cs="Arial"/>
          <w:sz w:val="20"/>
        </w:rPr>
        <w:t xml:space="preserve">. Lektorem workshopu byl Ing. </w:t>
      </w:r>
      <w:r w:rsidRPr="00022EA6">
        <w:rPr>
          <w:rFonts w:ascii="Arial" w:hAnsi="Arial" w:cs="Arial"/>
          <w:sz w:val="20"/>
        </w:rPr>
        <w:t xml:space="preserve">Němeček – ředitel sdružení D v Olomouci a konzultační a poradenské agentury </w:t>
      </w:r>
      <w:proofErr w:type="spellStart"/>
      <w:r w:rsidRPr="00022EA6">
        <w:rPr>
          <w:rFonts w:ascii="Arial" w:hAnsi="Arial" w:cs="Arial"/>
          <w:sz w:val="20"/>
        </w:rPr>
        <w:t>InfoThea</w:t>
      </w:r>
      <w:proofErr w:type="spellEnd"/>
      <w:r w:rsidRPr="00022EA6">
        <w:rPr>
          <w:rFonts w:ascii="Arial" w:hAnsi="Arial" w:cs="Arial"/>
          <w:sz w:val="20"/>
        </w:rPr>
        <w:t xml:space="preserve">. Workshopu se zúčastnilo 13 zástupců poskytovatelů a uživatelů sociálních služeb společně se zadavateli. Cílem workshopu bylo představit metody jak co nejlépe získat finanční prostředky, příznivce a zároveň byla představena jedna z forem </w:t>
      </w:r>
      <w:proofErr w:type="spellStart"/>
      <w:r w:rsidRPr="00022EA6">
        <w:rPr>
          <w:rFonts w:ascii="Arial" w:hAnsi="Arial" w:cs="Arial"/>
          <w:sz w:val="20"/>
        </w:rPr>
        <w:t>fundraisingu</w:t>
      </w:r>
      <w:proofErr w:type="spellEnd"/>
      <w:r w:rsidRPr="00022EA6">
        <w:rPr>
          <w:rFonts w:ascii="Arial" w:hAnsi="Arial" w:cs="Arial"/>
          <w:sz w:val="20"/>
        </w:rPr>
        <w:t xml:space="preserve"> a tou je samofinancování. Prezentace a zápis je zveřejněn na webových stránkách města v záložce věnované komunitnímu plánování sociálních služeb.</w:t>
      </w:r>
    </w:p>
    <w:p w:rsidR="0021446F" w:rsidRDefault="0021446F" w:rsidP="0021446F">
      <w:pPr>
        <w:pStyle w:val="Odstavecseseznamem"/>
        <w:tabs>
          <w:tab w:val="left" w:pos="786"/>
        </w:tabs>
        <w:spacing w:line="240" w:lineRule="auto"/>
        <w:ind w:left="644"/>
        <w:jc w:val="both"/>
        <w:rPr>
          <w:rFonts w:ascii="Arial" w:hAnsi="Arial" w:cs="Arial"/>
          <w:sz w:val="20"/>
        </w:rPr>
      </w:pPr>
      <w:r w:rsidRPr="00022EA6">
        <w:rPr>
          <w:rFonts w:ascii="Arial" w:hAnsi="Arial" w:cs="Arial"/>
          <w:sz w:val="20"/>
        </w:rPr>
        <w:t xml:space="preserve">V sobotu </w:t>
      </w:r>
      <w:proofErr w:type="gramStart"/>
      <w:r w:rsidRPr="00022EA6">
        <w:rPr>
          <w:rFonts w:ascii="Arial" w:hAnsi="Arial" w:cs="Arial"/>
          <w:sz w:val="20"/>
        </w:rPr>
        <w:t>8.6.2013</w:t>
      </w:r>
      <w:proofErr w:type="gramEnd"/>
      <w:r w:rsidRPr="00022EA6">
        <w:rPr>
          <w:rFonts w:ascii="Arial" w:hAnsi="Arial" w:cs="Arial"/>
          <w:sz w:val="20"/>
        </w:rPr>
        <w:t xml:space="preserve"> proběl Open handicap festival Jeden den. Realizátory tohoto festivalu byla Naděje </w:t>
      </w:r>
      <w:proofErr w:type="gramStart"/>
      <w:r w:rsidRPr="00022EA6">
        <w:rPr>
          <w:rFonts w:ascii="Arial" w:hAnsi="Arial" w:cs="Arial"/>
          <w:sz w:val="20"/>
        </w:rPr>
        <w:t>o.s.</w:t>
      </w:r>
      <w:proofErr w:type="gramEnd"/>
      <w:r w:rsidRPr="00022EA6">
        <w:rPr>
          <w:rFonts w:ascii="Arial" w:hAnsi="Arial" w:cs="Arial"/>
          <w:sz w:val="20"/>
        </w:rPr>
        <w:t>, pobočka Otrokovice. Festival jeden den byl podpořen finanční částkou 30 000 Kč z vydefinovaného prioritního opatření na PS Zdravotně postižení.</w:t>
      </w:r>
    </w:p>
    <w:p w:rsidR="001B4D6A" w:rsidRPr="0021446F" w:rsidRDefault="0021446F" w:rsidP="0021446F">
      <w:pPr>
        <w:pStyle w:val="Odstavecseseznamem"/>
        <w:tabs>
          <w:tab w:val="left" w:pos="786"/>
        </w:tabs>
        <w:spacing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Připravujeme další workshop, tentokrát na téma Motivace uživatele, který proběhne v říjnu 2013.</w:t>
      </w:r>
    </w:p>
    <w:p w:rsidR="002E20B9" w:rsidRPr="001B4D6A" w:rsidRDefault="001B4D6A" w:rsidP="001B4D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Kontrola úkolů z minulé PS: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661"/>
        <w:gridCol w:w="1386"/>
        <w:gridCol w:w="1156"/>
        <w:gridCol w:w="1032"/>
        <w:gridCol w:w="1441"/>
        <w:gridCol w:w="1476"/>
      </w:tblGrid>
      <w:tr w:rsidR="002E20B9" w:rsidRPr="005C6996" w:rsidTr="00C9481F">
        <w:trPr>
          <w:trHeight w:val="25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</w:rPr>
              <w:t>CO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KDO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 KÝM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DO KDY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SPLNĚNO/NE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2E20B9" w:rsidRPr="005C6996" w:rsidTr="00C9481F">
        <w:trPr>
          <w:trHeight w:val="2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Návrhy k aktualizaci manuálu </w:t>
            </w:r>
            <w:r w:rsidR="002E20B9">
              <w:rPr>
                <w:rFonts w:ascii="Arial" w:hAnsi="Arial" w:cs="Arial"/>
                <w:sz w:val="20"/>
                <w:szCs w:val="20"/>
              </w:rPr>
              <w:t>nepříznivých životních situací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Default="002E20B9" w:rsidP="00C948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Pr="005C6996" w:rsidRDefault="002E20B9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10.7.2013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Default="0021446F" w:rsidP="00C94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0B9" w:rsidRDefault="002E20B9" w:rsidP="00C9481F">
            <w:pPr>
              <w:spacing w:after="0" w:line="240" w:lineRule="auto"/>
              <w:rPr>
                <w:rFonts w:cs="Calibri"/>
              </w:rPr>
            </w:pPr>
          </w:p>
        </w:tc>
      </w:tr>
      <w:tr w:rsidR="009901D5" w:rsidRPr="005C6996" w:rsidTr="00C9481F">
        <w:trPr>
          <w:trHeight w:val="2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prověřit délku oprav parkoviště u DPS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 Šedivá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21446F" w:rsidP="00C94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cs="Calibri"/>
              </w:rPr>
            </w:pPr>
          </w:p>
        </w:tc>
      </w:tr>
      <w:tr w:rsidR="009901D5" w:rsidRPr="005C6996" w:rsidTr="00C9481F">
        <w:trPr>
          <w:trHeight w:val="2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svolat schůzku zástupce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TEHOSu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obyvatel DPS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Horáková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21446F" w:rsidP="00C94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Trvá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01D5" w:rsidRDefault="009901D5" w:rsidP="00C9481F">
            <w:pPr>
              <w:spacing w:after="0" w:line="240" w:lineRule="auto"/>
              <w:rPr>
                <w:rFonts w:cs="Calibri"/>
              </w:rPr>
            </w:pPr>
          </w:p>
        </w:tc>
      </w:tr>
      <w:tr w:rsidR="009E4ED5" w:rsidRPr="005C6996" w:rsidTr="00C9481F">
        <w:trPr>
          <w:trHeight w:val="2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9E4E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Zpětná reakce na fungování píchání injekcí ze strany ČČK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9E4E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9E4ED5" w:rsidP="00C948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9E4ED5" w:rsidP="00C948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průběžně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21446F" w:rsidP="00C94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Trvá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4ED5" w:rsidRDefault="009E4ED5" w:rsidP="00C9481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E20B9" w:rsidRPr="002E20B9" w:rsidRDefault="002E20B9" w:rsidP="009901D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20B9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lastRenderedPageBreak/>
        <w:t>Aktualizace informací v dokumentu Nepříznivé životní situace.</w:t>
      </w:r>
    </w:p>
    <w:p w:rsidR="0021446F" w:rsidRP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 w:rsidRPr="0021446F">
        <w:rPr>
          <w:rFonts w:ascii="Arial" w:hAnsi="Arial" w:cs="Arial"/>
          <w:sz w:val="20"/>
        </w:rPr>
        <w:t xml:space="preserve">Členům pracovní skupiny byl představen dokument Pomoc v nepříznivých životních situacích pro občany </w:t>
      </w:r>
      <w:proofErr w:type="spellStart"/>
      <w:r w:rsidRPr="0021446F">
        <w:rPr>
          <w:rFonts w:ascii="Arial" w:hAnsi="Arial" w:cs="Arial"/>
          <w:sz w:val="20"/>
        </w:rPr>
        <w:t>Otrokovicka</w:t>
      </w:r>
      <w:proofErr w:type="spellEnd"/>
      <w:r w:rsidRPr="0021446F">
        <w:rPr>
          <w:rFonts w:ascii="Arial" w:hAnsi="Arial" w:cs="Arial"/>
          <w:sz w:val="20"/>
        </w:rPr>
        <w:t>. Tento dokument je v současné době přístupný v elektronické podobě na webových stránkách města v sekci věnované komunitnímu plánování sociálních služeb.</w:t>
      </w:r>
    </w:p>
    <w:p w:rsid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Probíhá aktualizace tohoto dokumentu ve spolupráci se členy všech pracovních skupin a zaměstnanců odboru sociálního.</w:t>
      </w:r>
    </w:p>
    <w:p w:rsid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Členové pracovní skupiny byli požádání o podání námětů a připomínek, které životní situace jim v dokumentu chybí a které by zde určitě měly být.</w:t>
      </w:r>
    </w:p>
    <w:p w:rsid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Horáková zmínila skutečnost, že i město připravuje dokument, který se týká nepříznivých životních situací. Tento dokument se bude odkazovat na právní předpisy, a proto bychom ho nechtěli spojit s dokumentem, který vznikl v rámci KPSS. Budeme se snažit v dokumentu zachytit co nejvíce životních situací, které mohou obyvatele </w:t>
      </w:r>
      <w:proofErr w:type="spellStart"/>
      <w:r>
        <w:rPr>
          <w:rFonts w:ascii="Arial" w:hAnsi="Arial" w:cs="Arial"/>
          <w:sz w:val="20"/>
        </w:rPr>
        <w:t>Otrokovicka</w:t>
      </w:r>
      <w:proofErr w:type="spellEnd"/>
      <w:r>
        <w:rPr>
          <w:rFonts w:ascii="Arial" w:hAnsi="Arial" w:cs="Arial"/>
          <w:sz w:val="20"/>
        </w:rPr>
        <w:t xml:space="preserve"> postihnout v sociální oblasti. Dokument by měl těmto lidem poskytnout „návod“, jak tyto situace řešit, na koho se obrátit o pomoc apod.</w:t>
      </w:r>
    </w:p>
    <w:p w:rsid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Členové pracovní skupiny byli požádání o zamyšlení se nad aktualizací tohoto dokumentu (viz nový úkol z PS). Náměty a připomínky pomohou posílat emailem nebo sdělit na příštím jednání pracovní skupiny.</w:t>
      </w:r>
    </w:p>
    <w:p w:rsidR="0021446F" w:rsidRDefault="0021446F" w:rsidP="0021446F">
      <w:pPr>
        <w:pStyle w:val="Odstavecseseznamem"/>
        <w:tabs>
          <w:tab w:val="left" w:pos="786"/>
        </w:tabs>
        <w:spacing w:after="0" w:line="24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obdržení všech podnětů a připomínek bude dokument zaktualizován, vydán v tištěné podobě a následně distribuován na pracovních skupinách, na Městském úřadě Otrokovice, na Úřadě práce, dalších veřejných institucích a na obecních úřadech obcí ORP Otrokovice. Informace o vydání dokumentu budou zveřejněny v </w:t>
      </w:r>
      <w:proofErr w:type="spellStart"/>
      <w:r>
        <w:rPr>
          <w:rFonts w:ascii="Arial" w:hAnsi="Arial" w:cs="Arial"/>
          <w:sz w:val="20"/>
        </w:rPr>
        <w:t>Otrokovických</w:t>
      </w:r>
      <w:proofErr w:type="spellEnd"/>
      <w:r>
        <w:rPr>
          <w:rFonts w:ascii="Arial" w:hAnsi="Arial" w:cs="Arial"/>
          <w:sz w:val="20"/>
        </w:rPr>
        <w:t xml:space="preserve"> novinách a v Městské televizi Otrokovice.</w:t>
      </w:r>
    </w:p>
    <w:p w:rsidR="0021446F" w:rsidRPr="00512FF5" w:rsidRDefault="0021446F" w:rsidP="0021446F">
      <w:pPr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:rsidR="0021446F" w:rsidRPr="00AC357B" w:rsidRDefault="0021446F" w:rsidP="002E20B9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AC357B">
        <w:rPr>
          <w:rFonts w:ascii="Arial" w:hAnsi="Arial" w:cs="Arial"/>
          <w:bCs/>
          <w:sz w:val="20"/>
          <w:szCs w:val="20"/>
        </w:rPr>
        <w:t xml:space="preserve">Paní </w:t>
      </w:r>
      <w:proofErr w:type="spellStart"/>
      <w:r w:rsidRPr="00AC357B">
        <w:rPr>
          <w:rFonts w:ascii="Arial" w:hAnsi="Arial" w:cs="Arial"/>
          <w:bCs/>
          <w:sz w:val="20"/>
          <w:szCs w:val="20"/>
        </w:rPr>
        <w:t>Mazačová</w:t>
      </w:r>
      <w:proofErr w:type="spellEnd"/>
      <w:r w:rsidRPr="00AC357B">
        <w:rPr>
          <w:rFonts w:ascii="Arial" w:hAnsi="Arial" w:cs="Arial"/>
          <w:bCs/>
          <w:sz w:val="20"/>
          <w:szCs w:val="20"/>
        </w:rPr>
        <w:t xml:space="preserve"> podala námět, že chybí někdo, kdo bude o</w:t>
      </w:r>
      <w:r w:rsidR="00834BAE" w:rsidRPr="00AC357B">
        <w:rPr>
          <w:rFonts w:ascii="Arial" w:hAnsi="Arial" w:cs="Arial"/>
          <w:bCs/>
          <w:sz w:val="20"/>
          <w:szCs w:val="20"/>
        </w:rPr>
        <w:t>bvolávat klienty a nezávisle zjišťovat kvalitu a jejich spo</w:t>
      </w:r>
      <w:r w:rsidR="00B04836">
        <w:rPr>
          <w:rFonts w:ascii="Arial" w:hAnsi="Arial" w:cs="Arial"/>
          <w:bCs/>
          <w:sz w:val="20"/>
          <w:szCs w:val="20"/>
        </w:rPr>
        <w:t>kojenost se sociálními službami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. Málo se </w:t>
      </w:r>
      <w:r w:rsidRPr="00AC357B">
        <w:rPr>
          <w:rFonts w:ascii="Arial" w:hAnsi="Arial" w:cs="Arial"/>
          <w:bCs/>
          <w:sz w:val="20"/>
          <w:szCs w:val="20"/>
        </w:rPr>
        <w:t>kont</w:t>
      </w:r>
      <w:r w:rsidR="00D73494">
        <w:rPr>
          <w:rFonts w:ascii="Arial" w:hAnsi="Arial" w:cs="Arial"/>
          <w:bCs/>
          <w:sz w:val="20"/>
          <w:szCs w:val="20"/>
        </w:rPr>
        <w:t>r</w:t>
      </w:r>
      <w:r w:rsidR="00B04836">
        <w:rPr>
          <w:rFonts w:ascii="Arial" w:hAnsi="Arial" w:cs="Arial"/>
          <w:bCs/>
          <w:sz w:val="20"/>
          <w:szCs w:val="20"/>
        </w:rPr>
        <w:t>oluje kvalita sociálních</w:t>
      </w:r>
      <w:r w:rsidRPr="00AC357B">
        <w:rPr>
          <w:rFonts w:ascii="Arial" w:hAnsi="Arial" w:cs="Arial"/>
          <w:bCs/>
          <w:sz w:val="20"/>
          <w:szCs w:val="20"/>
        </w:rPr>
        <w:t xml:space="preserve"> služeb.</w:t>
      </w:r>
    </w:p>
    <w:p w:rsidR="0021446F" w:rsidRPr="00AC357B" w:rsidRDefault="00AC357B" w:rsidP="002E20B9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Vlček – ve S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tandardech </w:t>
      </w:r>
      <w:r w:rsidR="0021446F" w:rsidRPr="00AC357B">
        <w:rPr>
          <w:rFonts w:ascii="Arial" w:hAnsi="Arial" w:cs="Arial"/>
          <w:bCs/>
          <w:sz w:val="20"/>
          <w:szCs w:val="20"/>
        </w:rPr>
        <w:t>kvality sociálních služeb</w:t>
      </w:r>
      <w:r w:rsidR="00D73494">
        <w:rPr>
          <w:rFonts w:ascii="Arial" w:hAnsi="Arial" w:cs="Arial"/>
          <w:bCs/>
          <w:sz w:val="20"/>
          <w:szCs w:val="20"/>
        </w:rPr>
        <w:t>, konkrétně ve standard</w:t>
      </w:r>
      <w:r>
        <w:rPr>
          <w:rFonts w:ascii="Arial" w:hAnsi="Arial" w:cs="Arial"/>
          <w:bCs/>
          <w:sz w:val="20"/>
          <w:szCs w:val="20"/>
        </w:rPr>
        <w:t>u 15,</w:t>
      </w:r>
      <w:r w:rsidR="00D73494">
        <w:rPr>
          <w:rFonts w:ascii="Arial" w:hAnsi="Arial" w:cs="Arial"/>
          <w:bCs/>
          <w:sz w:val="20"/>
          <w:szCs w:val="20"/>
        </w:rPr>
        <w:t xml:space="preserve"> je dáno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1446F" w:rsidRPr="00AC357B">
        <w:rPr>
          <w:rFonts w:ascii="Arial" w:hAnsi="Arial" w:cs="Arial"/>
          <w:bCs/>
          <w:sz w:val="20"/>
          <w:szCs w:val="20"/>
        </w:rPr>
        <w:t>že musí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 </w:t>
      </w:r>
      <w:r w:rsidR="00B04836">
        <w:rPr>
          <w:rFonts w:ascii="Arial" w:hAnsi="Arial" w:cs="Arial"/>
          <w:bCs/>
          <w:sz w:val="20"/>
          <w:szCs w:val="20"/>
        </w:rPr>
        <w:t xml:space="preserve">pravidelně 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probíhat dotazování klientů, </w:t>
      </w:r>
      <w:r w:rsidR="0021446F" w:rsidRPr="00AC357B">
        <w:rPr>
          <w:rFonts w:ascii="Arial" w:hAnsi="Arial" w:cs="Arial"/>
          <w:bCs/>
          <w:sz w:val="20"/>
          <w:szCs w:val="20"/>
        </w:rPr>
        <w:t>jak jsou spokoje</w:t>
      </w:r>
      <w:r w:rsidR="00D73494">
        <w:rPr>
          <w:rFonts w:ascii="Arial" w:hAnsi="Arial" w:cs="Arial"/>
          <w:bCs/>
          <w:sz w:val="20"/>
          <w:szCs w:val="20"/>
        </w:rPr>
        <w:t>ni s danou službou.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 </w:t>
      </w:r>
      <w:r w:rsidR="0021446F" w:rsidRPr="00AC357B">
        <w:rPr>
          <w:rFonts w:ascii="Arial" w:hAnsi="Arial" w:cs="Arial"/>
          <w:sz w:val="20"/>
          <w:szCs w:val="20"/>
        </w:rPr>
        <w:t>Poskytovatel průběžně kontroluje a hodnotí, zda je způsob poskytování sociální služby v souladu s definovaným posláním, cíly a zásadami sociální služby a osobn</w:t>
      </w:r>
      <w:r w:rsidRPr="00AC357B">
        <w:rPr>
          <w:rFonts w:ascii="Arial" w:hAnsi="Arial" w:cs="Arial"/>
          <w:sz w:val="20"/>
          <w:szCs w:val="20"/>
        </w:rPr>
        <w:t xml:space="preserve">ími cíly jednotlivých osob. </w:t>
      </w:r>
      <w:r w:rsidR="0021446F" w:rsidRPr="00AC357B">
        <w:rPr>
          <w:rFonts w:ascii="Arial" w:hAnsi="Arial" w:cs="Arial"/>
          <w:sz w:val="20"/>
          <w:szCs w:val="20"/>
        </w:rPr>
        <w:t>Poskytovatel má písemně zpracována vnitřní pravidla pro zjišťování spokojenosti osob se způsobem poskytování sociální služby; podle těchto p</w:t>
      </w:r>
      <w:r w:rsidRPr="00AC357B">
        <w:rPr>
          <w:rFonts w:ascii="Arial" w:hAnsi="Arial" w:cs="Arial"/>
          <w:sz w:val="20"/>
          <w:szCs w:val="20"/>
        </w:rPr>
        <w:t xml:space="preserve">ravidel poskytovatel postupuje. </w:t>
      </w:r>
      <w:r w:rsidR="0021446F" w:rsidRPr="00AC357B">
        <w:rPr>
          <w:rFonts w:ascii="Arial" w:hAnsi="Arial" w:cs="Arial"/>
          <w:sz w:val="20"/>
          <w:szCs w:val="20"/>
        </w:rPr>
        <w:t>Poskytovatel zapojuje do hodnocení poskytované sociální služby také zaměstnance a další zainteresované</w:t>
      </w:r>
      <w:r w:rsidRPr="00AC357B">
        <w:rPr>
          <w:rFonts w:ascii="Arial" w:hAnsi="Arial" w:cs="Arial"/>
          <w:sz w:val="20"/>
          <w:szCs w:val="20"/>
        </w:rPr>
        <w:t xml:space="preserve"> fyzické a právnické osoby. </w:t>
      </w:r>
      <w:r w:rsidR="0021446F" w:rsidRPr="00AC357B">
        <w:rPr>
          <w:rFonts w:ascii="Arial" w:hAnsi="Arial" w:cs="Arial"/>
          <w:sz w:val="20"/>
          <w:szCs w:val="20"/>
        </w:rPr>
        <w:t>Poskytovatel využívá stížností na kvalitu nebo způsob poskytování sociální služby jako podnět pro rozvoj a zvy</w:t>
      </w:r>
      <w:r w:rsidRPr="00AC357B">
        <w:rPr>
          <w:rFonts w:ascii="Arial" w:hAnsi="Arial" w:cs="Arial"/>
          <w:sz w:val="20"/>
          <w:szCs w:val="20"/>
        </w:rPr>
        <w:t>šování kvality sociální služby.</w:t>
      </w:r>
    </w:p>
    <w:p w:rsidR="0021446F" w:rsidRDefault="0021446F" w:rsidP="0021446F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AC357B">
        <w:rPr>
          <w:rFonts w:ascii="Arial" w:hAnsi="Arial" w:cs="Arial"/>
          <w:bCs/>
          <w:sz w:val="20"/>
          <w:szCs w:val="20"/>
        </w:rPr>
        <w:t>Ing. Malinová, Mgr. Vlček</w:t>
      </w:r>
      <w:r w:rsidR="00193D53" w:rsidRPr="00AC357B">
        <w:rPr>
          <w:rFonts w:ascii="Arial" w:hAnsi="Arial" w:cs="Arial"/>
          <w:bCs/>
          <w:sz w:val="20"/>
          <w:szCs w:val="20"/>
        </w:rPr>
        <w:t xml:space="preserve"> – každoročně rozesíláme dotazníky spokojenosti.</w:t>
      </w:r>
      <w:r w:rsidRPr="00AC357B">
        <w:rPr>
          <w:rFonts w:ascii="Arial" w:hAnsi="Arial" w:cs="Arial"/>
          <w:bCs/>
          <w:sz w:val="20"/>
          <w:szCs w:val="20"/>
        </w:rPr>
        <w:t xml:space="preserve"> Organizace mají stanovený rozpočet, nedomnívám se, že budou mít finanční prostředky na úhradu hovorů na každého klienta. Na webových stránkách Charity sv. Anežky Otrokovice je možné </w:t>
      </w:r>
      <w:r w:rsidR="00B04836">
        <w:rPr>
          <w:rFonts w:ascii="Arial" w:hAnsi="Arial" w:cs="Arial"/>
          <w:bCs/>
          <w:sz w:val="20"/>
          <w:szCs w:val="20"/>
        </w:rPr>
        <w:t>podávat anonymní stížnosti, na které je v co nejkratší době odpovězeno.</w:t>
      </w:r>
    </w:p>
    <w:p w:rsidR="00B04836" w:rsidRDefault="00B04836" w:rsidP="0021446F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B04836" w:rsidRPr="00B04836" w:rsidRDefault="00B04836" w:rsidP="00B04836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Nový úkol – vytvořit koncept</w:t>
      </w:r>
      <w:r>
        <w:rPr>
          <w:rFonts w:ascii="Arial" w:hAnsi="Arial" w:cs="Arial"/>
          <w:sz w:val="20"/>
          <w:szCs w:val="20"/>
        </w:rPr>
        <w:t xml:space="preserve"> výzkumné telefonické síly. Návrhy jak by to mohlo fungovat. – Mgr. Horák (Centrum pro zdravotně postižené Zlínského kraje).</w:t>
      </w:r>
    </w:p>
    <w:p w:rsidR="00193D53" w:rsidRPr="00193D53" w:rsidRDefault="00193D53" w:rsidP="00AC32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20B9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t xml:space="preserve">Provoz auta </w:t>
      </w:r>
      <w:proofErr w:type="spellStart"/>
      <w:r w:rsidRPr="00512FF5">
        <w:rPr>
          <w:rFonts w:ascii="Arial" w:hAnsi="Arial" w:cs="Arial"/>
          <w:b/>
          <w:bCs/>
          <w:sz w:val="20"/>
          <w:szCs w:val="20"/>
        </w:rPr>
        <w:t>SENIORu</w:t>
      </w:r>
      <w:proofErr w:type="spellEnd"/>
      <w:r w:rsidRPr="00512FF5">
        <w:rPr>
          <w:rFonts w:ascii="Arial" w:hAnsi="Arial" w:cs="Arial"/>
          <w:b/>
          <w:bCs/>
          <w:sz w:val="20"/>
          <w:szCs w:val="20"/>
        </w:rPr>
        <w:t xml:space="preserve"> pro zdravotně postižené a seniory.</w:t>
      </w:r>
    </w:p>
    <w:p w:rsidR="00D73494" w:rsidRPr="00D73494" w:rsidRDefault="00D73494" w:rsidP="00D73494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D73494">
        <w:rPr>
          <w:rFonts w:ascii="Arial" w:hAnsi="Arial" w:cs="Arial"/>
          <w:bCs/>
          <w:sz w:val="20"/>
          <w:szCs w:val="20"/>
        </w:rPr>
        <w:t xml:space="preserve">Ing. Malinová (vedoucí </w:t>
      </w:r>
      <w:proofErr w:type="spellStart"/>
      <w:r w:rsidRPr="00D73494">
        <w:rPr>
          <w:rFonts w:ascii="Arial" w:hAnsi="Arial" w:cs="Arial"/>
          <w:bCs/>
          <w:sz w:val="20"/>
          <w:szCs w:val="20"/>
        </w:rPr>
        <w:t>SENIORu</w:t>
      </w:r>
      <w:proofErr w:type="spellEnd"/>
      <w:r w:rsidRPr="00D73494">
        <w:rPr>
          <w:rFonts w:ascii="Arial" w:hAnsi="Arial" w:cs="Arial"/>
          <w:bCs/>
          <w:sz w:val="20"/>
          <w:szCs w:val="20"/>
        </w:rPr>
        <w:t xml:space="preserve"> C):</w:t>
      </w:r>
    </w:p>
    <w:p w:rsidR="00D73494" w:rsidRDefault="00D73494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3494">
        <w:rPr>
          <w:rFonts w:ascii="Arial" w:hAnsi="Arial" w:cs="Arial"/>
          <w:bCs/>
          <w:sz w:val="20"/>
          <w:szCs w:val="20"/>
        </w:rPr>
        <w:t>Provozovatelem je Pečovatelská služba, SENIOR C Otrokovice</w:t>
      </w:r>
    </w:p>
    <w:p w:rsidR="00D73494" w:rsidRDefault="00D73494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 je určeno pro</w:t>
      </w:r>
      <w:r w:rsidR="00562229">
        <w:rPr>
          <w:rFonts w:ascii="Arial" w:hAnsi="Arial" w:cs="Arial"/>
          <w:bCs/>
          <w:sz w:val="20"/>
          <w:szCs w:val="20"/>
        </w:rPr>
        <w:t xml:space="preserve"> seniory nad 65 let z Otrokovic</w:t>
      </w:r>
      <w:r>
        <w:rPr>
          <w:rFonts w:ascii="Arial" w:hAnsi="Arial" w:cs="Arial"/>
          <w:bCs/>
          <w:sz w:val="20"/>
          <w:szCs w:val="20"/>
        </w:rPr>
        <w:t xml:space="preserve"> a pro osoby se zdravotním postižením od 18 let (držitele průkazu TP, ZTP, ZTP/P, příjemce příspěvku na mobilitu, příjemce příspěvku na péči) z Otrokovic</w:t>
      </w:r>
    </w:p>
    <w:p w:rsidR="00D73494" w:rsidRDefault="00D73494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Přepravu je možné využít pondělí až pátek od 7 do 16 hod.</w:t>
      </w:r>
    </w:p>
    <w:p w:rsidR="00562229" w:rsidRDefault="00562229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Kapacita auta: 4 sedící osoby a 1 vozíčkář nebo 7 sedících osob</w:t>
      </w:r>
    </w:p>
    <w:p w:rsidR="00562229" w:rsidRDefault="00562229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Přepravu v Otrokovicích a okolí je nutné objednat nejméně 3 dny před jízdou, vzdálenější cesty nejméně 10 dnů před jízdou, vždy pondělí až pátek v době od 7 do 15 hod.</w:t>
      </w:r>
    </w:p>
    <w:p w:rsidR="00562229" w:rsidRDefault="00562229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Storno objednané jízdy nejpozději 1 pracovní den přede dnem objednané jízdy do 10 hod.</w:t>
      </w:r>
    </w:p>
    <w:p w:rsidR="00562229" w:rsidRDefault="00562229" w:rsidP="00D7349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</w:t>
      </w:r>
      <w:r w:rsidR="0038770A">
        <w:rPr>
          <w:rFonts w:ascii="Arial" w:hAnsi="Arial" w:cs="Arial"/>
          <w:bCs/>
          <w:sz w:val="20"/>
          <w:szCs w:val="20"/>
        </w:rPr>
        <w:t>:</w:t>
      </w:r>
    </w:p>
    <w:p w:rsid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jednorázová cena pro dopravu v Otrokovicích je 15 Kč</w:t>
      </w:r>
      <w:r w:rsidR="0038770A">
        <w:rPr>
          <w:rFonts w:ascii="Arial" w:hAnsi="Arial" w:cs="Arial"/>
          <w:bCs/>
          <w:sz w:val="20"/>
          <w:szCs w:val="20"/>
        </w:rPr>
        <w:t xml:space="preserve"> jedna jízda</w:t>
      </w:r>
    </w:p>
    <w:p w:rsid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cena pro cesty mimo Otrokovice je 3 Kč/km</w:t>
      </w:r>
    </w:p>
    <w:p w:rsid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doprovod pečovatelky je 60 Kč/hod (započítává se každá započatá minuta s pečovatelkou)</w:t>
      </w:r>
    </w:p>
    <w:p w:rsidR="00562229" w:rsidRPr="00562229" w:rsidRDefault="00562229" w:rsidP="005622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2229">
        <w:rPr>
          <w:rFonts w:ascii="Arial" w:hAnsi="Arial" w:cs="Arial"/>
          <w:bCs/>
          <w:sz w:val="20"/>
          <w:szCs w:val="20"/>
        </w:rPr>
        <w:t xml:space="preserve">Podmínky využití: </w:t>
      </w:r>
    </w:p>
    <w:p w:rsidR="00562229" w:rsidRP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2229">
        <w:rPr>
          <w:rFonts w:ascii="Arial" w:hAnsi="Arial" w:cs="Arial"/>
          <w:bCs/>
          <w:sz w:val="20"/>
          <w:szCs w:val="20"/>
        </w:rPr>
        <w:t>Lidé musí patřit do cílové skupiny</w:t>
      </w:r>
    </w:p>
    <w:p w:rsidR="00562229" w:rsidRP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229">
        <w:rPr>
          <w:rFonts w:ascii="Arial" w:hAnsi="Arial" w:cs="Arial"/>
          <w:bCs/>
          <w:sz w:val="20"/>
          <w:szCs w:val="20"/>
        </w:rPr>
        <w:t>Přeprava</w:t>
      </w:r>
      <w:r w:rsidRPr="00562229">
        <w:rPr>
          <w:rFonts w:ascii="Arial" w:hAnsi="Arial" w:cs="Arial"/>
          <w:sz w:val="20"/>
          <w:szCs w:val="20"/>
        </w:rPr>
        <w:t xml:space="preserve"> je provozována jako sociální služba, proto musí každý zájemce o přepravu uzavřít smlouvu na poskytnutí sociálních služeb se </w:t>
      </w:r>
      <w:proofErr w:type="spellStart"/>
      <w:r w:rsidRPr="00562229">
        <w:rPr>
          <w:rFonts w:ascii="Arial" w:hAnsi="Arial" w:cs="Arial"/>
          <w:sz w:val="20"/>
          <w:szCs w:val="20"/>
        </w:rPr>
        <w:t>SENIORem</w:t>
      </w:r>
      <w:proofErr w:type="spellEnd"/>
      <w:r w:rsidRPr="00562229">
        <w:rPr>
          <w:rFonts w:ascii="Arial" w:hAnsi="Arial" w:cs="Arial"/>
          <w:sz w:val="20"/>
          <w:szCs w:val="20"/>
        </w:rPr>
        <w:t xml:space="preserve"> Otrokovice, konkrétně na doprovod pečovatelskou službou (netýká se to již stávajících uživatelů jakékoliv ze služeb </w:t>
      </w:r>
      <w:proofErr w:type="spellStart"/>
      <w:r w:rsidRPr="00562229">
        <w:rPr>
          <w:rFonts w:ascii="Arial" w:hAnsi="Arial" w:cs="Arial"/>
          <w:sz w:val="20"/>
          <w:szCs w:val="20"/>
        </w:rPr>
        <w:t>SENIORu</w:t>
      </w:r>
      <w:proofErr w:type="spellEnd"/>
      <w:r w:rsidRPr="00562229">
        <w:rPr>
          <w:rFonts w:ascii="Arial" w:hAnsi="Arial" w:cs="Arial"/>
          <w:sz w:val="20"/>
          <w:szCs w:val="20"/>
        </w:rPr>
        <w:t xml:space="preserve"> Otrokovice). Smlouva nekomplikuje přepravu – stačí pracovnici Pečovatelské služby při objednávání jízdy sdělit údaje, které budou součástí smlouvy. Smlouvu podepíše zájemce o jízdu v den uskutečnění cesty.</w:t>
      </w:r>
    </w:p>
    <w:p w:rsidR="00562229" w:rsidRPr="00562229" w:rsidRDefault="00562229" w:rsidP="00562229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229">
        <w:rPr>
          <w:rFonts w:ascii="Arial" w:hAnsi="Arial" w:cs="Arial"/>
          <w:bCs/>
          <w:sz w:val="20"/>
          <w:szCs w:val="20"/>
        </w:rPr>
        <w:t>Klient</w:t>
      </w:r>
      <w:r w:rsidRPr="00562229">
        <w:rPr>
          <w:rFonts w:ascii="Arial" w:hAnsi="Arial" w:cs="Arial"/>
          <w:sz w:val="20"/>
          <w:szCs w:val="20"/>
        </w:rPr>
        <w:t xml:space="preserve"> hradí pouze cenu za kilometry jízdy, kdy je fyzicky přepravován (nikoli za přístavnou jízdu nebo nástup) + hradí čas pečovatelky, který je nutný pro jeho cestu + doprovod pečovatelky (např. k lékaři), pokud si přeje tuto možnost využít. </w:t>
      </w:r>
    </w:p>
    <w:p w:rsidR="00AE6333" w:rsidRDefault="00AE6333" w:rsidP="00AE6333">
      <w:pPr>
        <w:spacing w:after="0" w:line="240" w:lineRule="auto"/>
        <w:ind w:left="940" w:firstLine="64"/>
        <w:jc w:val="both"/>
        <w:rPr>
          <w:rFonts w:ascii="Arial" w:hAnsi="Arial" w:cs="Arial"/>
          <w:bCs/>
          <w:sz w:val="20"/>
          <w:szCs w:val="20"/>
        </w:rPr>
      </w:pPr>
    </w:p>
    <w:p w:rsidR="00562229" w:rsidRDefault="00AB2B2F" w:rsidP="00AE6333">
      <w:pPr>
        <w:spacing w:after="0" w:line="240" w:lineRule="auto"/>
        <w:ind w:left="940" w:firstLine="6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Orientační vyčíslení dopravy:</w:t>
      </w:r>
    </w:p>
    <w:p w:rsidR="00AB2B2F" w:rsidRDefault="00AB2B2F" w:rsidP="00AB2B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Z: </w:t>
      </w:r>
      <w:r w:rsidRPr="00AB2B2F">
        <w:rPr>
          <w:rFonts w:ascii="Arial" w:hAnsi="Arial" w:cs="Arial"/>
          <w:bCs/>
          <w:sz w:val="20"/>
          <w:szCs w:val="20"/>
        </w:rPr>
        <w:t>SENIOR C Otrokovice</w:t>
      </w:r>
      <w:r>
        <w:rPr>
          <w:rFonts w:ascii="Arial" w:hAnsi="Arial" w:cs="Arial"/>
          <w:bCs/>
          <w:sz w:val="20"/>
          <w:szCs w:val="20"/>
        </w:rPr>
        <w:t>,</w:t>
      </w:r>
      <w:r w:rsidRPr="00AB2B2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DO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 w:rsidRPr="00AB2B2F">
        <w:rPr>
          <w:rFonts w:ascii="Arial" w:hAnsi="Arial" w:cs="Arial"/>
          <w:bCs/>
          <w:sz w:val="20"/>
          <w:szCs w:val="20"/>
        </w:rPr>
        <w:t>Městská poliklinika Otrokovice a zpět (bez doprovodu pečovatelky na vyšetření): 4 km, 10 min = 15*2+20 = 50 Kč</w:t>
      </w:r>
      <w:r>
        <w:rPr>
          <w:rFonts w:ascii="Arial" w:hAnsi="Arial" w:cs="Arial"/>
          <w:bCs/>
          <w:sz w:val="20"/>
          <w:szCs w:val="20"/>
        </w:rPr>
        <w:t>.</w:t>
      </w:r>
    </w:p>
    <w:p w:rsidR="00AB2B2F" w:rsidRDefault="00AB2B2F" w:rsidP="00AB2B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Z: DPS Hlavní, </w:t>
      </w:r>
      <w:proofErr w:type="gramStart"/>
      <w:r>
        <w:rPr>
          <w:rFonts w:ascii="Arial" w:hAnsi="Arial" w:cs="Arial"/>
          <w:bCs/>
          <w:sz w:val="20"/>
          <w:szCs w:val="20"/>
        </w:rPr>
        <w:t>DO</w:t>
      </w:r>
      <w:proofErr w:type="gramEnd"/>
      <w:r>
        <w:rPr>
          <w:rFonts w:ascii="Arial" w:hAnsi="Arial" w:cs="Arial"/>
          <w:bCs/>
          <w:sz w:val="20"/>
          <w:szCs w:val="20"/>
        </w:rPr>
        <w:t>: Nemocnice Zlín a zpět (bez doprovodu pečovatelky na vyšetření</w:t>
      </w:r>
      <w:r w:rsidR="00AF51E2">
        <w:rPr>
          <w:rFonts w:ascii="Arial" w:hAnsi="Arial" w:cs="Arial"/>
          <w:bCs/>
          <w:sz w:val="20"/>
          <w:szCs w:val="20"/>
        </w:rPr>
        <w:t xml:space="preserve">): 13 km, 45 min = 26*3+45*2 = </w:t>
      </w:r>
      <w:r>
        <w:rPr>
          <w:rFonts w:ascii="Arial" w:hAnsi="Arial" w:cs="Arial"/>
          <w:bCs/>
          <w:sz w:val="20"/>
          <w:szCs w:val="20"/>
        </w:rPr>
        <w:t>168 Kč.</w:t>
      </w:r>
    </w:p>
    <w:p w:rsidR="00AB2B2F" w:rsidRDefault="00AB2B2F" w:rsidP="00AB2B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Z: DPS Hlavní, </w:t>
      </w:r>
      <w:proofErr w:type="gramStart"/>
      <w:r>
        <w:rPr>
          <w:rFonts w:ascii="Arial" w:hAnsi="Arial" w:cs="Arial"/>
          <w:bCs/>
          <w:sz w:val="20"/>
          <w:szCs w:val="20"/>
        </w:rPr>
        <w:t>DO</w:t>
      </w:r>
      <w:proofErr w:type="gramEnd"/>
      <w:r>
        <w:rPr>
          <w:rFonts w:ascii="Arial" w:hAnsi="Arial" w:cs="Arial"/>
          <w:bCs/>
          <w:sz w:val="20"/>
          <w:szCs w:val="20"/>
        </w:rPr>
        <w:t>: Nemocnice Zlín a zpět (s doprovodem pečovatelky 2 hod.): 13 km, 45 min = 26*3+45*2+120 = 288 Kč.</w:t>
      </w:r>
    </w:p>
    <w:p w:rsidR="00AF51E2" w:rsidRDefault="00AF51E2" w:rsidP="00AF51E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51E2" w:rsidRPr="00AF51E2" w:rsidRDefault="00AF51E2" w:rsidP="00AF51E2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 pro objednání služby: Magdalena Řezníčková, vedoucí PS SENIOR, tel.: 576</w:t>
      </w:r>
      <w:r w:rsidR="00B5204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771</w:t>
      </w:r>
      <w:r w:rsidR="00B520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680, 774</w:t>
      </w:r>
      <w:r w:rsidR="00B5204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558</w:t>
      </w:r>
      <w:r w:rsidR="00B5204E">
        <w:rPr>
          <w:rFonts w:ascii="Arial" w:hAnsi="Arial" w:cs="Arial"/>
          <w:bCs/>
          <w:sz w:val="20"/>
          <w:szCs w:val="20"/>
        </w:rPr>
        <w:t> 143.</w:t>
      </w:r>
    </w:p>
    <w:p w:rsidR="00AB2B2F" w:rsidRPr="00562229" w:rsidRDefault="00AB2B2F" w:rsidP="00B520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2229" w:rsidRDefault="00562229" w:rsidP="00562229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Tyto informace jsou prozatím pouze informační</w:t>
      </w:r>
      <w:r w:rsidR="00303E4E">
        <w:rPr>
          <w:rFonts w:ascii="Arial" w:hAnsi="Arial" w:cs="Arial"/>
          <w:bCs/>
          <w:sz w:val="20"/>
          <w:szCs w:val="20"/>
        </w:rPr>
        <w:t xml:space="preserve">, jelikož </w:t>
      </w:r>
      <w:r w:rsidR="00B04836">
        <w:rPr>
          <w:rFonts w:ascii="Arial" w:hAnsi="Arial" w:cs="Arial"/>
          <w:bCs/>
          <w:sz w:val="20"/>
          <w:szCs w:val="20"/>
        </w:rPr>
        <w:t xml:space="preserve">Podmínky provozu auta </w:t>
      </w:r>
      <w:proofErr w:type="spellStart"/>
      <w:r w:rsidR="00B04836">
        <w:rPr>
          <w:rFonts w:ascii="Arial" w:hAnsi="Arial" w:cs="Arial"/>
          <w:bCs/>
          <w:sz w:val="20"/>
          <w:szCs w:val="20"/>
        </w:rPr>
        <w:t>SENIORu</w:t>
      </w:r>
      <w:proofErr w:type="spellEnd"/>
      <w:r w:rsidR="00B04836">
        <w:rPr>
          <w:rFonts w:ascii="Arial" w:hAnsi="Arial" w:cs="Arial"/>
          <w:bCs/>
          <w:sz w:val="20"/>
          <w:szCs w:val="20"/>
        </w:rPr>
        <w:t xml:space="preserve"> </w:t>
      </w:r>
      <w:r w:rsidR="00303E4E">
        <w:rPr>
          <w:rFonts w:ascii="Arial" w:hAnsi="Arial" w:cs="Arial"/>
          <w:bCs/>
          <w:sz w:val="20"/>
          <w:szCs w:val="20"/>
        </w:rPr>
        <w:t xml:space="preserve">jsou jedním z bodem programu RMO, která se bude konat </w:t>
      </w:r>
      <w:proofErr w:type="gramStart"/>
      <w:r w:rsidR="00303E4E">
        <w:rPr>
          <w:rFonts w:ascii="Arial" w:hAnsi="Arial" w:cs="Arial"/>
          <w:bCs/>
          <w:sz w:val="20"/>
          <w:szCs w:val="20"/>
        </w:rPr>
        <w:t>15.7.2013</w:t>
      </w:r>
      <w:proofErr w:type="gramEnd"/>
      <w:r w:rsidR="00303E4E">
        <w:rPr>
          <w:rFonts w:ascii="Arial" w:hAnsi="Arial" w:cs="Arial"/>
          <w:bCs/>
          <w:sz w:val="20"/>
          <w:szCs w:val="20"/>
        </w:rPr>
        <w:t>.</w:t>
      </w:r>
    </w:p>
    <w:p w:rsidR="00303E4E" w:rsidRDefault="00303E4E" w:rsidP="00562229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303E4E" w:rsidRDefault="00562229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Dotaz: </w:t>
      </w:r>
      <w:r w:rsidR="00303E4E">
        <w:rPr>
          <w:rFonts w:ascii="Arial" w:hAnsi="Arial" w:cs="Arial"/>
          <w:bCs/>
          <w:sz w:val="20"/>
          <w:szCs w:val="20"/>
        </w:rPr>
        <w:t>Může jet v autě se mnou zdravý člen rodiny, který mi bude u lékaře dělat doprovod</w:t>
      </w:r>
      <w:r w:rsidR="00EA013B">
        <w:rPr>
          <w:rFonts w:ascii="Arial" w:hAnsi="Arial" w:cs="Arial"/>
          <w:bCs/>
          <w:sz w:val="20"/>
          <w:szCs w:val="20"/>
        </w:rPr>
        <w:t xml:space="preserve">? </w:t>
      </w: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Odpověď: Toto není možné, protože člen Vaší rodiny nespadá do cílové skupiny a nebude mít uzavřenou smlouvu se </w:t>
      </w:r>
      <w:proofErr w:type="spellStart"/>
      <w:r>
        <w:rPr>
          <w:rFonts w:ascii="Arial" w:hAnsi="Arial" w:cs="Arial"/>
          <w:bCs/>
          <w:sz w:val="20"/>
          <w:szCs w:val="20"/>
        </w:rPr>
        <w:t>SENIORem</w:t>
      </w:r>
      <w:proofErr w:type="spellEnd"/>
      <w:r>
        <w:rPr>
          <w:rFonts w:ascii="Arial" w:hAnsi="Arial" w:cs="Arial"/>
          <w:bCs/>
          <w:sz w:val="20"/>
          <w:szCs w:val="20"/>
        </w:rPr>
        <w:t>. Doprovod k lékaři Vám zajistíme my.</w:t>
      </w: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Dotaz: Co vodící pes v autě? </w:t>
      </w:r>
    </w:p>
    <w:p w:rsidR="00EA013B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</w:t>
      </w:r>
      <w:r w:rsidR="00EA013B">
        <w:rPr>
          <w:rFonts w:ascii="Arial" w:hAnsi="Arial" w:cs="Arial"/>
          <w:bCs/>
          <w:sz w:val="20"/>
          <w:szCs w:val="20"/>
        </w:rPr>
        <w:t xml:space="preserve">Malinová – tuto možnost jsme neřešili, </w:t>
      </w:r>
      <w:r>
        <w:rPr>
          <w:rFonts w:ascii="Arial" w:hAnsi="Arial" w:cs="Arial"/>
          <w:bCs/>
          <w:sz w:val="20"/>
          <w:szCs w:val="20"/>
        </w:rPr>
        <w:t xml:space="preserve">ale </w:t>
      </w:r>
      <w:r w:rsidR="00F82E4B">
        <w:rPr>
          <w:rFonts w:ascii="Arial" w:hAnsi="Arial" w:cs="Arial"/>
          <w:bCs/>
          <w:sz w:val="20"/>
          <w:szCs w:val="20"/>
        </w:rPr>
        <w:t>zjistím to (viz nový úkol z PS).</w:t>
      </w:r>
    </w:p>
    <w:p w:rsidR="00EA013B" w:rsidRDefault="00EA013B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Dotaz: Pan</w:t>
      </w:r>
      <w:r w:rsidR="00AE6333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 xml:space="preserve"> ze </w:t>
      </w:r>
      <w:proofErr w:type="spellStart"/>
      <w:r>
        <w:rPr>
          <w:rFonts w:ascii="Arial" w:hAnsi="Arial" w:cs="Arial"/>
          <w:bCs/>
          <w:sz w:val="20"/>
          <w:szCs w:val="20"/>
        </w:rPr>
        <w:t>Ž</w:t>
      </w:r>
      <w:r w:rsidR="00EA013B">
        <w:rPr>
          <w:rFonts w:ascii="Arial" w:hAnsi="Arial" w:cs="Arial"/>
          <w:bCs/>
          <w:sz w:val="20"/>
          <w:szCs w:val="20"/>
        </w:rPr>
        <w:t>lutav</w:t>
      </w:r>
      <w:proofErr w:type="spellEnd"/>
      <w:r w:rsidR="00EA013B">
        <w:rPr>
          <w:rFonts w:ascii="Arial" w:hAnsi="Arial" w:cs="Arial"/>
          <w:bCs/>
          <w:sz w:val="20"/>
          <w:szCs w:val="20"/>
        </w:rPr>
        <w:t xml:space="preserve"> by chtěla přepravo</w:t>
      </w:r>
      <w:r>
        <w:rPr>
          <w:rFonts w:ascii="Arial" w:hAnsi="Arial" w:cs="Arial"/>
          <w:bCs/>
          <w:sz w:val="20"/>
          <w:szCs w:val="20"/>
        </w:rPr>
        <w:t xml:space="preserve">vat svoji zdravotně postiženou, </w:t>
      </w:r>
      <w:proofErr w:type="gramStart"/>
      <w:r>
        <w:rPr>
          <w:rFonts w:ascii="Arial" w:hAnsi="Arial" w:cs="Arial"/>
          <w:bCs/>
          <w:sz w:val="20"/>
          <w:szCs w:val="20"/>
        </w:rPr>
        <w:t>19</w:t>
      </w:r>
      <w:proofErr w:type="gramEnd"/>
      <w:r>
        <w:rPr>
          <w:rFonts w:ascii="Arial" w:hAnsi="Arial" w:cs="Arial"/>
          <w:bCs/>
          <w:sz w:val="20"/>
          <w:szCs w:val="20"/>
        </w:rPr>
        <w:t>-</w:t>
      </w:r>
      <w:proofErr w:type="gramStart"/>
      <w:r>
        <w:rPr>
          <w:rFonts w:ascii="Arial" w:hAnsi="Arial" w:cs="Arial"/>
          <w:bCs/>
          <w:sz w:val="20"/>
          <w:szCs w:val="20"/>
        </w:rPr>
        <w:t>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letou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dceru </w:t>
      </w:r>
      <w:r w:rsidR="00EA013B">
        <w:rPr>
          <w:rFonts w:ascii="Arial" w:hAnsi="Arial" w:cs="Arial"/>
          <w:bCs/>
          <w:sz w:val="20"/>
          <w:szCs w:val="20"/>
        </w:rPr>
        <w:t>každý den do Naděje</w:t>
      </w:r>
      <w:r>
        <w:rPr>
          <w:rFonts w:ascii="Arial" w:hAnsi="Arial" w:cs="Arial"/>
          <w:bCs/>
          <w:sz w:val="20"/>
          <w:szCs w:val="20"/>
        </w:rPr>
        <w:t xml:space="preserve"> v Otrokovicích. Je to možné?</w:t>
      </w: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Malinová – </w:t>
      </w:r>
      <w:r w:rsidR="00EA013B">
        <w:rPr>
          <w:rFonts w:ascii="Arial" w:hAnsi="Arial" w:cs="Arial"/>
          <w:bCs/>
          <w:sz w:val="20"/>
          <w:szCs w:val="20"/>
        </w:rPr>
        <w:t>Je</w:t>
      </w:r>
      <w:r>
        <w:rPr>
          <w:rFonts w:ascii="Arial" w:hAnsi="Arial" w:cs="Arial"/>
          <w:bCs/>
          <w:sz w:val="20"/>
          <w:szCs w:val="20"/>
        </w:rPr>
        <w:t xml:space="preserve"> to možné, ale bude platit 3 Kč za kilometr.</w:t>
      </w:r>
    </w:p>
    <w:p w:rsidR="00EA013B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Hábová (Úřad práce Otrokovice) – Dcera </w:t>
      </w:r>
      <w:r w:rsidR="00EA013B">
        <w:rPr>
          <w:rFonts w:ascii="Arial" w:hAnsi="Arial" w:cs="Arial"/>
          <w:bCs/>
          <w:sz w:val="20"/>
          <w:szCs w:val="20"/>
        </w:rPr>
        <w:t xml:space="preserve">určitě </w:t>
      </w:r>
      <w:r>
        <w:rPr>
          <w:rFonts w:ascii="Arial" w:hAnsi="Arial" w:cs="Arial"/>
          <w:bCs/>
          <w:sz w:val="20"/>
          <w:szCs w:val="20"/>
        </w:rPr>
        <w:t xml:space="preserve">dostala </w:t>
      </w:r>
      <w:r w:rsidR="00EA013B">
        <w:rPr>
          <w:rFonts w:ascii="Arial" w:hAnsi="Arial" w:cs="Arial"/>
          <w:bCs/>
          <w:sz w:val="20"/>
          <w:szCs w:val="20"/>
        </w:rPr>
        <w:t xml:space="preserve">příspěvek na </w:t>
      </w:r>
      <w:r>
        <w:rPr>
          <w:rFonts w:ascii="Arial" w:hAnsi="Arial" w:cs="Arial"/>
          <w:bCs/>
          <w:sz w:val="20"/>
          <w:szCs w:val="20"/>
        </w:rPr>
        <w:t>pořízení</w:t>
      </w:r>
      <w:r w:rsidR="00EA013B">
        <w:rPr>
          <w:rFonts w:ascii="Arial" w:hAnsi="Arial" w:cs="Arial"/>
          <w:bCs/>
          <w:sz w:val="20"/>
          <w:szCs w:val="20"/>
        </w:rPr>
        <w:t xml:space="preserve"> motorového voz</w:t>
      </w:r>
      <w:r>
        <w:rPr>
          <w:rFonts w:ascii="Arial" w:hAnsi="Arial" w:cs="Arial"/>
          <w:bCs/>
          <w:sz w:val="20"/>
          <w:szCs w:val="20"/>
        </w:rPr>
        <w:t>idla (200 000 K</w:t>
      </w:r>
      <w:r w:rsidR="00100CF4">
        <w:rPr>
          <w:rFonts w:ascii="Arial" w:hAnsi="Arial" w:cs="Arial"/>
          <w:bCs/>
          <w:sz w:val="20"/>
          <w:szCs w:val="20"/>
        </w:rPr>
        <w:t xml:space="preserve">č), proto nelze službu </w:t>
      </w:r>
      <w:proofErr w:type="spellStart"/>
      <w:r w:rsidR="00100CF4">
        <w:rPr>
          <w:rFonts w:ascii="Arial" w:hAnsi="Arial" w:cs="Arial"/>
          <w:bCs/>
          <w:sz w:val="20"/>
          <w:szCs w:val="20"/>
        </w:rPr>
        <w:t>SENIORu</w:t>
      </w:r>
      <w:proofErr w:type="spellEnd"/>
      <w:r w:rsidR="00EA013B">
        <w:rPr>
          <w:rFonts w:ascii="Arial" w:hAnsi="Arial" w:cs="Arial"/>
          <w:bCs/>
          <w:sz w:val="20"/>
          <w:szCs w:val="20"/>
        </w:rPr>
        <w:t xml:space="preserve"> využívat denně, jako pravidelnou činnost. Má doma auto, které</w:t>
      </w:r>
      <w:r>
        <w:rPr>
          <w:rFonts w:ascii="Arial" w:hAnsi="Arial" w:cs="Arial"/>
          <w:bCs/>
          <w:sz w:val="20"/>
          <w:szCs w:val="20"/>
        </w:rPr>
        <w:t xml:space="preserve"> má určené</w:t>
      </w:r>
      <w:r w:rsidR="00EA013B">
        <w:rPr>
          <w:rFonts w:ascii="Arial" w:hAnsi="Arial" w:cs="Arial"/>
          <w:bCs/>
          <w:sz w:val="20"/>
          <w:szCs w:val="20"/>
        </w:rPr>
        <w:t xml:space="preserve"> na provoz a musí ho využívat. Úřad práce by pak mohl zahájit správní řízení a vymáhat </w:t>
      </w:r>
      <w:r>
        <w:rPr>
          <w:rFonts w:ascii="Arial" w:hAnsi="Arial" w:cs="Arial"/>
          <w:bCs/>
          <w:sz w:val="20"/>
          <w:szCs w:val="20"/>
        </w:rPr>
        <w:t>příspěvek zpět</w:t>
      </w:r>
      <w:r w:rsidR="00F35A67">
        <w:rPr>
          <w:rFonts w:ascii="Arial" w:hAnsi="Arial" w:cs="Arial"/>
          <w:bCs/>
          <w:sz w:val="20"/>
          <w:szCs w:val="20"/>
        </w:rPr>
        <w:t xml:space="preserve">. Pokud to nebude </w:t>
      </w:r>
      <w:r w:rsidR="00100CF4">
        <w:rPr>
          <w:rFonts w:ascii="Arial" w:hAnsi="Arial" w:cs="Arial"/>
          <w:bCs/>
          <w:sz w:val="20"/>
          <w:szCs w:val="20"/>
        </w:rPr>
        <w:t xml:space="preserve">využívat denně, pak auto </w:t>
      </w:r>
      <w:proofErr w:type="spellStart"/>
      <w:r w:rsidR="00100CF4">
        <w:rPr>
          <w:rFonts w:ascii="Arial" w:hAnsi="Arial" w:cs="Arial"/>
          <w:bCs/>
          <w:sz w:val="20"/>
          <w:szCs w:val="20"/>
        </w:rPr>
        <w:t>SENIORu</w:t>
      </w:r>
      <w:proofErr w:type="spellEnd"/>
      <w:r w:rsidR="00100CF4">
        <w:rPr>
          <w:rFonts w:ascii="Arial" w:hAnsi="Arial" w:cs="Arial"/>
          <w:bCs/>
          <w:sz w:val="20"/>
          <w:szCs w:val="20"/>
        </w:rPr>
        <w:t xml:space="preserve"> může využívat</w:t>
      </w:r>
      <w:r w:rsidR="00F35A67">
        <w:rPr>
          <w:rFonts w:ascii="Arial" w:hAnsi="Arial" w:cs="Arial"/>
          <w:bCs/>
          <w:sz w:val="20"/>
          <w:szCs w:val="20"/>
        </w:rPr>
        <w:t xml:space="preserve">, ale musí mít uzavřenou smlouvu. </w:t>
      </w:r>
    </w:p>
    <w:p w:rsidR="00303E4E" w:rsidRDefault="00303E4E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100CF4" w:rsidRDefault="00100CF4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Dotaz: Může přepravu využít m</w:t>
      </w:r>
      <w:r w:rsidR="00EA013B">
        <w:rPr>
          <w:rFonts w:ascii="Arial" w:hAnsi="Arial" w:cs="Arial"/>
          <w:bCs/>
          <w:sz w:val="20"/>
          <w:szCs w:val="20"/>
        </w:rPr>
        <w:t>atka z cílové skupiny se zdravým dítětem</w:t>
      </w:r>
      <w:r>
        <w:rPr>
          <w:rFonts w:ascii="Arial" w:hAnsi="Arial" w:cs="Arial"/>
          <w:bCs/>
          <w:sz w:val="20"/>
          <w:szCs w:val="20"/>
        </w:rPr>
        <w:t>?</w:t>
      </w:r>
    </w:p>
    <w:p w:rsidR="00EA013B" w:rsidRDefault="00100CF4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Odpověď: Přepravy může využít pouze matka, která spadá do cílové skupiny.</w:t>
      </w:r>
    </w:p>
    <w:p w:rsidR="00100CF4" w:rsidRDefault="00100CF4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EA013B" w:rsidRDefault="00100CF4" w:rsidP="00100CF4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Malinová – Měli bychom brát zřetel na to, že služba </w:t>
      </w:r>
      <w:r w:rsidR="00EA013B">
        <w:rPr>
          <w:rFonts w:ascii="Arial" w:hAnsi="Arial" w:cs="Arial"/>
          <w:bCs/>
          <w:sz w:val="20"/>
          <w:szCs w:val="20"/>
        </w:rPr>
        <w:t>je značně dotována ze strany města Otrokovice.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A013B">
        <w:rPr>
          <w:rFonts w:ascii="Arial" w:hAnsi="Arial" w:cs="Arial"/>
          <w:bCs/>
          <w:sz w:val="20"/>
          <w:szCs w:val="20"/>
        </w:rPr>
        <w:t xml:space="preserve">Nemělo by se jednat o pravidelnou každodenní přepravu na jedno místo. </w:t>
      </w:r>
      <w:r w:rsidR="00C9481F">
        <w:rPr>
          <w:rFonts w:ascii="Arial" w:hAnsi="Arial" w:cs="Arial"/>
          <w:bCs/>
          <w:sz w:val="20"/>
          <w:szCs w:val="20"/>
        </w:rPr>
        <w:t>Docházelo by k zneužívání veřejných prostředků, protože z velké části je přeprava financována ze strany města Otrokovice.</w:t>
      </w:r>
    </w:p>
    <w:p w:rsidR="00C9481F" w:rsidRDefault="00C9481F" w:rsidP="006F0CBA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2E20B9" w:rsidRDefault="00100CF4" w:rsidP="00F82E4B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Prosba: V letáku zdůraznit podmínky využití této</w:t>
      </w:r>
      <w:r w:rsidR="00C9481F">
        <w:rPr>
          <w:rFonts w:ascii="Arial" w:hAnsi="Arial" w:cs="Arial"/>
          <w:bCs/>
          <w:sz w:val="20"/>
          <w:szCs w:val="20"/>
        </w:rPr>
        <w:t xml:space="preserve"> služby.</w:t>
      </w:r>
    </w:p>
    <w:p w:rsidR="00573D47" w:rsidRDefault="00573D47" w:rsidP="00F82E4B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573D47" w:rsidRPr="00F82E4B" w:rsidRDefault="00573D47" w:rsidP="00F82E4B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2E20B9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lastRenderedPageBreak/>
        <w:t>Centrum pro duševně nemocné.</w:t>
      </w:r>
    </w:p>
    <w:p w:rsidR="00100CF4" w:rsidRDefault="00100CF4" w:rsidP="00AC32DC">
      <w:pPr>
        <w:spacing w:line="240" w:lineRule="auto"/>
        <w:ind w:left="720"/>
        <w:jc w:val="both"/>
        <w:rPr>
          <w:rFonts w:ascii="Arial" w:hAnsi="Arial" w:cs="Arial"/>
          <w:sz w:val="20"/>
        </w:rPr>
      </w:pPr>
      <w:r w:rsidRPr="00E4288E">
        <w:rPr>
          <w:rFonts w:ascii="Arial" w:hAnsi="Arial" w:cs="Arial"/>
          <w:sz w:val="20"/>
        </w:rPr>
        <w:t>Na minulé PS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OvK</w:t>
      </w:r>
      <w:proofErr w:type="spellEnd"/>
      <w:r>
        <w:rPr>
          <w:rFonts w:ascii="Arial" w:hAnsi="Arial" w:cs="Arial"/>
          <w:sz w:val="20"/>
        </w:rPr>
        <w:t xml:space="preserve"> bylo upozorněno na zvýšený počet osob bez domova, které zároveň trpí duševním onemocněním. Mgr. Bernatík poznamenal, že do budoucna bude nutné se tomuto tématu intenzivněji věnovat a promítnout tuto skutečnost do plánování sociálních služeb. </w:t>
      </w:r>
      <w:r w:rsidRPr="006318B0">
        <w:rPr>
          <w:rFonts w:ascii="Arial" w:hAnsi="Arial" w:cs="Arial"/>
          <w:sz w:val="20"/>
        </w:rPr>
        <w:t>Problém se navíc netýká pouze lidí bez domova, ale i dalších duševně nemocných, pro které v Otrokovicích chybí organizace, zařízení, případně</w:t>
      </w:r>
      <w:r>
        <w:rPr>
          <w:rFonts w:ascii="Arial" w:hAnsi="Arial" w:cs="Arial"/>
          <w:sz w:val="20"/>
        </w:rPr>
        <w:t xml:space="preserve"> svépomocné skupiny poskytující</w:t>
      </w:r>
      <w:r w:rsidRPr="006318B0">
        <w:rPr>
          <w:rFonts w:ascii="Arial" w:hAnsi="Arial" w:cs="Arial"/>
          <w:sz w:val="20"/>
        </w:rPr>
        <w:t xml:space="preserve"> pomoc a podporu. Přesný po</w:t>
      </w:r>
      <w:r>
        <w:rPr>
          <w:rFonts w:ascii="Arial" w:hAnsi="Arial" w:cs="Arial"/>
          <w:sz w:val="20"/>
        </w:rPr>
        <w:t>čet osob s duševním onemocněním</w:t>
      </w:r>
      <w:r w:rsidRPr="006318B0">
        <w:rPr>
          <w:rFonts w:ascii="Arial" w:hAnsi="Arial" w:cs="Arial"/>
          <w:sz w:val="20"/>
        </w:rPr>
        <w:t xml:space="preserve"> je v podstatě nemožné zjistit, ale je nezpochybnitelné, že jejich počet neustále stoupá. To potvrdili i zaměstnanci odboru sociálního MěÚ, kteří jsou některým z těchto os</w:t>
      </w:r>
      <w:r>
        <w:rPr>
          <w:rFonts w:ascii="Arial" w:hAnsi="Arial" w:cs="Arial"/>
          <w:sz w:val="20"/>
        </w:rPr>
        <w:t>ob ustanoveni jako opatrovníci.</w:t>
      </w:r>
    </w:p>
    <w:p w:rsidR="00100CF4" w:rsidRDefault="00100CF4" w:rsidP="00AC32DC">
      <w:pPr>
        <w:spacing w:after="12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minulé PS </w:t>
      </w:r>
      <w:proofErr w:type="spellStart"/>
      <w:r w:rsidR="00AC32DC">
        <w:rPr>
          <w:rFonts w:ascii="Arial" w:hAnsi="Arial" w:cs="Arial"/>
          <w:sz w:val="20"/>
        </w:rPr>
        <w:t>OvK</w:t>
      </w:r>
      <w:proofErr w:type="spellEnd"/>
      <w:r w:rsidR="00AC32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vzešel nový úkol pro všechny členy PS </w:t>
      </w:r>
      <w:r w:rsidR="00AC32DC">
        <w:rPr>
          <w:rFonts w:ascii="Arial" w:hAnsi="Arial" w:cs="Arial"/>
          <w:sz w:val="20"/>
        </w:rPr>
        <w:t xml:space="preserve">ok </w:t>
      </w:r>
      <w:r>
        <w:rPr>
          <w:rFonts w:ascii="Arial" w:hAnsi="Arial" w:cs="Arial"/>
          <w:sz w:val="20"/>
        </w:rPr>
        <w:t xml:space="preserve">pod záštitou Mgr. Horákové (vedoucí SOC) a K. </w:t>
      </w:r>
      <w:proofErr w:type="spellStart"/>
      <w:r>
        <w:rPr>
          <w:rFonts w:ascii="Arial" w:hAnsi="Arial" w:cs="Arial"/>
          <w:sz w:val="20"/>
        </w:rPr>
        <w:t>Hrice</w:t>
      </w:r>
      <w:proofErr w:type="spellEnd"/>
      <w:r>
        <w:rPr>
          <w:rFonts w:ascii="Arial" w:hAnsi="Arial" w:cs="Arial"/>
          <w:sz w:val="20"/>
        </w:rPr>
        <w:t xml:space="preserve"> (vedoucí oddělení sociální pomoc</w:t>
      </w:r>
      <w:r w:rsidRPr="00D74F07">
        <w:rPr>
          <w:rFonts w:ascii="Arial" w:hAnsi="Arial" w:cs="Arial"/>
          <w:sz w:val="20"/>
        </w:rPr>
        <w:t>i),</w:t>
      </w:r>
      <w:r>
        <w:rPr>
          <w:rFonts w:ascii="Arial" w:hAnsi="Arial" w:cs="Arial"/>
          <w:sz w:val="20"/>
        </w:rPr>
        <w:t xml:space="preserve"> a to hledat řešení služeb pro duševně nemocné – svépomocné skupiny/denní centrum apod.</w:t>
      </w:r>
    </w:p>
    <w:p w:rsidR="00100CF4" w:rsidRPr="00E4288E" w:rsidRDefault="00100CF4" w:rsidP="00100CF4">
      <w:pPr>
        <w:spacing w:after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K. Hric - </w:t>
      </w:r>
      <w:r w:rsidRPr="00FC0258">
        <w:rPr>
          <w:rFonts w:ascii="Arial" w:hAnsi="Arial" w:cs="Arial"/>
          <w:sz w:val="20"/>
          <w:szCs w:val="20"/>
        </w:rPr>
        <w:t>Svépomocná skupina /denní centrum</w:t>
      </w:r>
      <w:r>
        <w:rPr>
          <w:rFonts w:ascii="Arial" w:hAnsi="Arial" w:cs="Arial"/>
          <w:sz w:val="20"/>
          <w:szCs w:val="20"/>
        </w:rPr>
        <w:t>: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klienti s diagnosou paranoidní schizofrenie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v Otrokovicích cca 50 osob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oddělení sociální pomoci pracuje s cca 20 osobami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oslovili jsme 9 rodin s duševně nemocnými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zájem o účast ve svépomocné skupině pro duševně nemocné projevilo 7 rodin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zájem stát se odborným garantem skupiny projevil MUDr. Zvoníček, který doporučí další možné klienty</w:t>
      </w:r>
    </w:p>
    <w:p w:rsidR="00100CF4" w:rsidRPr="002B620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hledáme nejvhodnější prostory</w:t>
      </w:r>
      <w:r>
        <w:rPr>
          <w:rFonts w:ascii="Arial" w:hAnsi="Arial" w:cs="Arial"/>
          <w:sz w:val="20"/>
          <w:szCs w:val="20"/>
        </w:rPr>
        <w:t xml:space="preserve"> – nejspíše Domovinka na DPS Hlavní</w:t>
      </w:r>
    </w:p>
    <w:p w:rsidR="00100CF4" w:rsidRDefault="00100CF4" w:rsidP="00100CF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204">
        <w:rPr>
          <w:rFonts w:ascii="Arial" w:hAnsi="Arial" w:cs="Arial"/>
          <w:sz w:val="20"/>
          <w:szCs w:val="20"/>
        </w:rPr>
        <w:t>svépomocná skupina = je určena pro rodinné příslušníky, kteří mají ve své blízkosti člověka s duševním onemocněním, a přítomnost nemoci významně zasahuje do jejich každodenního života. Tito lidé se jistě chtějí dozvědět co nejvíce o duševním onemocnění - proč přichází, jak ho lze léčit, co pro to sami můžeme udělat, jak porozumět svým blízkým nemocným - jejich potížím a stavům a jak se přestat bát, že jsou v takové situaci sami a nemají si o tom s kým popovídat.</w:t>
      </w:r>
    </w:p>
    <w:p w:rsidR="00100CF4" w:rsidRDefault="00100CF4" w:rsidP="00100C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CF4" w:rsidRPr="00100CF4" w:rsidRDefault="00100CF4" w:rsidP="00100CF4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100CF4">
        <w:rPr>
          <w:rFonts w:ascii="Arial" w:hAnsi="Arial" w:cs="Arial"/>
          <w:sz w:val="20"/>
          <w:szCs w:val="20"/>
        </w:rPr>
        <w:t xml:space="preserve">Mgr. Vlček - </w:t>
      </w:r>
      <w:r w:rsidRPr="00100CF4">
        <w:rPr>
          <w:rFonts w:ascii="Arial" w:hAnsi="Arial" w:cs="Arial"/>
          <w:bCs/>
          <w:sz w:val="20"/>
          <w:szCs w:val="20"/>
        </w:rPr>
        <w:t xml:space="preserve">Kdy a kde bude termín prvního setkání? Pozval bych rodiny, které znám ze své působnosti. </w:t>
      </w:r>
    </w:p>
    <w:p w:rsidR="00100CF4" w:rsidRPr="00100CF4" w:rsidRDefault="00C91924" w:rsidP="00100CF4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Nový úkol: Poslat Mgr. Vlčkovi </w:t>
      </w:r>
      <w:r w:rsidR="00100CF4" w:rsidRPr="00100CF4">
        <w:rPr>
          <w:rFonts w:ascii="Arial" w:hAnsi="Arial" w:cs="Arial"/>
          <w:bCs/>
          <w:sz w:val="20"/>
          <w:szCs w:val="20"/>
        </w:rPr>
        <w:t>termín setkání.</w:t>
      </w:r>
    </w:p>
    <w:p w:rsidR="00100CF4" w:rsidRDefault="00100CF4" w:rsidP="001E71C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5A67" w:rsidRPr="001E71CE" w:rsidRDefault="00F35A67" w:rsidP="00F35A67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1E71CE">
        <w:rPr>
          <w:rFonts w:ascii="Arial" w:hAnsi="Arial" w:cs="Arial"/>
          <w:bCs/>
          <w:sz w:val="20"/>
          <w:szCs w:val="20"/>
        </w:rPr>
        <w:t xml:space="preserve">Členové </w:t>
      </w:r>
      <w:r w:rsidR="001E71CE" w:rsidRPr="001E71CE">
        <w:rPr>
          <w:rFonts w:ascii="Arial" w:hAnsi="Arial" w:cs="Arial"/>
          <w:bCs/>
          <w:sz w:val="20"/>
          <w:szCs w:val="20"/>
        </w:rPr>
        <w:t xml:space="preserve">PS </w:t>
      </w:r>
      <w:r w:rsidRPr="001E71CE">
        <w:rPr>
          <w:rFonts w:ascii="Arial" w:hAnsi="Arial" w:cs="Arial"/>
          <w:bCs/>
          <w:sz w:val="20"/>
          <w:szCs w:val="20"/>
        </w:rPr>
        <w:t>měli k tomuto opatření pozitivní ohlas, protože je potřebné.</w:t>
      </w:r>
    </w:p>
    <w:p w:rsidR="002E20B9" w:rsidRPr="00512FF5" w:rsidRDefault="002E20B9" w:rsidP="002E20B9">
      <w:pPr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:rsidR="002E20B9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t>Nová prioritní opatření pro rok 2014.</w:t>
      </w:r>
    </w:p>
    <w:p w:rsidR="001E71CE" w:rsidRDefault="001E71CE" w:rsidP="001E71CE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1E71CE">
        <w:rPr>
          <w:rFonts w:ascii="Arial" w:hAnsi="Arial" w:cs="Arial"/>
          <w:bCs/>
          <w:sz w:val="20"/>
          <w:szCs w:val="20"/>
        </w:rPr>
        <w:t>Mgr. Zdražil informoval přítomné, že v září nás čeká další vydefinování prioritního opatření pro rok 2014</w:t>
      </w:r>
      <w:r>
        <w:rPr>
          <w:rFonts w:ascii="Arial" w:hAnsi="Arial" w:cs="Arial"/>
          <w:bCs/>
          <w:sz w:val="20"/>
          <w:szCs w:val="20"/>
        </w:rPr>
        <w:t>,</w:t>
      </w:r>
      <w:r w:rsidRPr="001E71CE">
        <w:rPr>
          <w:rFonts w:ascii="Arial" w:hAnsi="Arial" w:cs="Arial"/>
          <w:bCs/>
          <w:sz w:val="20"/>
          <w:szCs w:val="20"/>
        </w:rPr>
        <w:t xml:space="preserve"> na které máme v rozpočtu města vyčleněno 30 000 Kč. Přítomní dostali nakopírované priority z komunitního plánu z cílové </w:t>
      </w:r>
      <w:r>
        <w:rPr>
          <w:rFonts w:ascii="Arial" w:hAnsi="Arial" w:cs="Arial"/>
          <w:bCs/>
          <w:sz w:val="20"/>
          <w:szCs w:val="20"/>
        </w:rPr>
        <w:t>skupiny Zdravotně postižení</w:t>
      </w:r>
      <w:r w:rsidRPr="001E71C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E71CE" w:rsidRPr="001E71CE" w:rsidRDefault="001E71CE" w:rsidP="001E71CE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Září/ říjen 2013 se bude připravovat rozpočet města pro rok 2014 a bylo by dobré zde uvést, na co budou peníze využity. Nemusíme znát konkrétní prioritu, stačí pouze oblast, do které chceme peníze investovat a konkrétn</w:t>
      </w:r>
      <w:r w:rsidR="00AE6333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 xml:space="preserve"> téma bychom doladili do konce roku.</w:t>
      </w:r>
    </w:p>
    <w:p w:rsidR="001E71CE" w:rsidRPr="001E71CE" w:rsidRDefault="001E71CE" w:rsidP="001E71CE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F35A67" w:rsidRPr="001E71CE" w:rsidRDefault="001E71CE" w:rsidP="001E71CE">
      <w:pPr>
        <w:spacing w:after="0" w:line="24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1E71CE">
        <w:rPr>
          <w:rFonts w:ascii="Arial" w:hAnsi="Arial" w:cs="Arial"/>
          <w:bCs/>
          <w:sz w:val="20"/>
          <w:szCs w:val="20"/>
        </w:rPr>
        <w:t xml:space="preserve">Návrh: </w:t>
      </w:r>
      <w:r w:rsidR="00F35A67" w:rsidRPr="001E71CE">
        <w:rPr>
          <w:rFonts w:ascii="Arial" w:hAnsi="Arial" w:cs="Arial"/>
          <w:bCs/>
          <w:sz w:val="20"/>
          <w:szCs w:val="20"/>
        </w:rPr>
        <w:t>Peníze by se mohli použít</w:t>
      </w:r>
      <w:r w:rsidRPr="001E71CE">
        <w:rPr>
          <w:rFonts w:ascii="Arial" w:hAnsi="Arial" w:cs="Arial"/>
          <w:bCs/>
          <w:sz w:val="20"/>
          <w:szCs w:val="20"/>
        </w:rPr>
        <w:t xml:space="preserve"> na výzkumnou telefonickou sílu (viz bod 2 – návrh na doplnění životní situace od paní </w:t>
      </w:r>
      <w:proofErr w:type="spellStart"/>
      <w:r w:rsidRPr="001E71CE">
        <w:rPr>
          <w:rFonts w:ascii="Arial" w:hAnsi="Arial" w:cs="Arial"/>
          <w:bCs/>
          <w:sz w:val="20"/>
          <w:szCs w:val="20"/>
        </w:rPr>
        <w:t>Mazačové</w:t>
      </w:r>
      <w:proofErr w:type="spellEnd"/>
      <w:r w:rsidRPr="001E71CE">
        <w:rPr>
          <w:rFonts w:ascii="Arial" w:hAnsi="Arial" w:cs="Arial"/>
          <w:bCs/>
          <w:sz w:val="20"/>
          <w:szCs w:val="20"/>
        </w:rPr>
        <w:t>).</w:t>
      </w:r>
    </w:p>
    <w:p w:rsidR="002E20B9" w:rsidRPr="00512FF5" w:rsidRDefault="002E20B9" w:rsidP="002E20B9">
      <w:pPr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:rsidR="002E20B9" w:rsidRPr="00B4257A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t>Odpovědi a reakce na podněty KPSS.</w:t>
      </w:r>
    </w:p>
    <w:p w:rsidR="00B4257A" w:rsidRPr="00F82E4B" w:rsidRDefault="00AC32DC" w:rsidP="00F82E4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2E4B">
        <w:rPr>
          <w:rFonts w:ascii="Arial" w:hAnsi="Arial" w:cs="Arial"/>
          <w:bCs/>
          <w:sz w:val="20"/>
          <w:szCs w:val="20"/>
        </w:rPr>
        <w:t xml:space="preserve">Oprava parkoviště před DPS – Paní </w:t>
      </w:r>
      <w:proofErr w:type="spellStart"/>
      <w:r w:rsidRPr="00F82E4B">
        <w:rPr>
          <w:rFonts w:ascii="Arial" w:hAnsi="Arial" w:cs="Arial"/>
          <w:bCs/>
          <w:sz w:val="20"/>
          <w:szCs w:val="20"/>
        </w:rPr>
        <w:t>Mazačová</w:t>
      </w:r>
      <w:proofErr w:type="spellEnd"/>
      <w:r w:rsidRPr="00F82E4B">
        <w:rPr>
          <w:rFonts w:ascii="Arial" w:hAnsi="Arial" w:cs="Arial"/>
          <w:bCs/>
          <w:sz w:val="20"/>
          <w:szCs w:val="20"/>
        </w:rPr>
        <w:t xml:space="preserve"> podávala dotaz na DOP, zda by na parkovišti před DPS mohla být umístěna značka</w:t>
      </w:r>
      <w:r w:rsidR="006E3354" w:rsidRPr="00F82E4B">
        <w:rPr>
          <w:rFonts w:ascii="Arial" w:hAnsi="Arial" w:cs="Arial"/>
          <w:bCs/>
          <w:sz w:val="20"/>
          <w:szCs w:val="20"/>
        </w:rPr>
        <w:t xml:space="preserve"> vyhrazeného parkovacího místa pouze pro obyvatele domu. Materiál byl předán Komisi rozvoje města, byl požádán SOC o vyjádření a po dohodě s panem starostou nebude materiál předložen na Radě, neboť není podpora instalace dopravného značení před provedením rekonstrukce. Co se týče délky opravy parkoviště před DPS. Odbor rozvoje a správy majetky přesně neví, kdy stavební práce započnou, ale předpoklad ukončení je konec září 2013. Odbor rozvoje a správy majetku podál žádost o stavební práce na Odbor dopravní a </w:t>
      </w:r>
      <w:r w:rsidR="006E3354" w:rsidRPr="00F82E4B">
        <w:rPr>
          <w:rFonts w:ascii="Arial" w:hAnsi="Arial" w:cs="Arial"/>
          <w:bCs/>
          <w:sz w:val="20"/>
          <w:szCs w:val="20"/>
        </w:rPr>
        <w:lastRenderedPageBreak/>
        <w:t>žádost je v současné době ve vyřizování, nejsou doloženy všechny náležitosti. Po vydání ohlášení bude následovat výzva k výběrovému řízení na zhotovitele.</w:t>
      </w:r>
    </w:p>
    <w:p w:rsidR="00AC32DC" w:rsidRPr="00F82E4B" w:rsidRDefault="00AC32DC" w:rsidP="00F82E4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2E4B">
        <w:rPr>
          <w:rFonts w:ascii="Arial" w:hAnsi="Arial" w:cs="Arial"/>
          <w:bCs/>
          <w:sz w:val="20"/>
          <w:szCs w:val="20"/>
        </w:rPr>
        <w:t xml:space="preserve">Vyhrazení parkovacího místa pro ZP – </w:t>
      </w:r>
      <w:r w:rsidR="006E3354" w:rsidRPr="00F82E4B">
        <w:rPr>
          <w:rFonts w:ascii="Arial" w:hAnsi="Arial" w:cs="Arial"/>
          <w:bCs/>
          <w:sz w:val="20"/>
          <w:szCs w:val="20"/>
        </w:rPr>
        <w:t>existují podmínky pro zřízení vyhrazeného parkovacího místa pro osoby se zdravotní</w:t>
      </w:r>
      <w:r w:rsidR="005165B8" w:rsidRPr="00F82E4B">
        <w:rPr>
          <w:rFonts w:ascii="Arial" w:hAnsi="Arial" w:cs="Arial"/>
          <w:bCs/>
          <w:sz w:val="20"/>
          <w:szCs w:val="20"/>
        </w:rPr>
        <w:t>m</w:t>
      </w:r>
      <w:r w:rsidR="006E3354" w:rsidRPr="00F82E4B">
        <w:rPr>
          <w:rFonts w:ascii="Arial" w:hAnsi="Arial" w:cs="Arial"/>
          <w:bCs/>
          <w:sz w:val="20"/>
          <w:szCs w:val="20"/>
        </w:rPr>
        <w:t xml:space="preserve"> postižením na území města Otrokovice. Tyto podmínky byla schváleny </w:t>
      </w:r>
      <w:proofErr w:type="gramStart"/>
      <w:r w:rsidR="006E3354" w:rsidRPr="00F82E4B">
        <w:rPr>
          <w:rFonts w:ascii="Arial" w:hAnsi="Arial" w:cs="Arial"/>
          <w:bCs/>
          <w:sz w:val="20"/>
          <w:szCs w:val="20"/>
        </w:rPr>
        <w:t>12.4.2010</w:t>
      </w:r>
      <w:proofErr w:type="gramEnd"/>
      <w:r w:rsidR="006E3354" w:rsidRPr="00F82E4B">
        <w:rPr>
          <w:rFonts w:ascii="Arial" w:hAnsi="Arial" w:cs="Arial"/>
          <w:bCs/>
          <w:sz w:val="20"/>
          <w:szCs w:val="20"/>
        </w:rPr>
        <w:t>.</w:t>
      </w:r>
      <w:r w:rsidR="00F82E4B">
        <w:rPr>
          <w:rFonts w:ascii="Arial" w:hAnsi="Arial" w:cs="Arial"/>
          <w:bCs/>
          <w:sz w:val="20"/>
          <w:szCs w:val="20"/>
        </w:rPr>
        <w:t xml:space="preserve"> Tyto podmínky jsou přílohou zápisu.</w:t>
      </w:r>
    </w:p>
    <w:p w:rsidR="00F35A67" w:rsidRPr="00F82E4B" w:rsidRDefault="00AC32DC" w:rsidP="00F82E4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2E4B">
        <w:rPr>
          <w:rFonts w:ascii="Arial" w:hAnsi="Arial" w:cs="Arial"/>
          <w:bCs/>
          <w:sz w:val="20"/>
          <w:szCs w:val="20"/>
        </w:rPr>
        <w:t xml:space="preserve">Výtah pro vozíčkáře na poliklinice </w:t>
      </w:r>
      <w:r w:rsidR="006E3354" w:rsidRPr="00F82E4B">
        <w:rPr>
          <w:rFonts w:ascii="Arial" w:hAnsi="Arial" w:cs="Arial"/>
          <w:bCs/>
          <w:sz w:val="20"/>
          <w:szCs w:val="20"/>
        </w:rPr>
        <w:t>–</w:t>
      </w:r>
      <w:r w:rsidRPr="00F82E4B">
        <w:rPr>
          <w:rFonts w:ascii="Arial" w:hAnsi="Arial" w:cs="Arial"/>
          <w:bCs/>
          <w:sz w:val="20"/>
          <w:szCs w:val="20"/>
        </w:rPr>
        <w:t xml:space="preserve"> </w:t>
      </w:r>
      <w:r w:rsidR="006E3354" w:rsidRPr="00F82E4B">
        <w:rPr>
          <w:rFonts w:ascii="Arial" w:hAnsi="Arial" w:cs="Arial"/>
          <w:bCs/>
          <w:sz w:val="20"/>
          <w:szCs w:val="20"/>
        </w:rPr>
        <w:t xml:space="preserve">nový výtah v objektu polikliniky (vedle lékárny) pro vozíčkáře a starší občany, kteří si jsou vyřizovat své záležitosti na </w:t>
      </w:r>
      <w:r w:rsidR="00AB2B2F" w:rsidRPr="00F82E4B">
        <w:rPr>
          <w:rFonts w:ascii="Arial" w:hAnsi="Arial" w:cs="Arial"/>
          <w:bCs/>
          <w:sz w:val="20"/>
          <w:szCs w:val="20"/>
        </w:rPr>
        <w:t>Úřad práce, je již v provozu.</w:t>
      </w:r>
    </w:p>
    <w:p w:rsidR="002E20B9" w:rsidRPr="00512FF5" w:rsidRDefault="002E20B9" w:rsidP="002E20B9">
      <w:pPr>
        <w:spacing w:after="0" w:line="240" w:lineRule="auto"/>
        <w:ind w:left="64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E20B9" w:rsidRPr="00F35A67" w:rsidRDefault="002E20B9" w:rsidP="002E20B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2FF5">
        <w:rPr>
          <w:rFonts w:ascii="Arial" w:hAnsi="Arial" w:cs="Arial"/>
          <w:b/>
          <w:bCs/>
          <w:sz w:val="20"/>
          <w:szCs w:val="20"/>
        </w:rPr>
        <w:t>Různé.</w:t>
      </w:r>
    </w:p>
    <w:p w:rsidR="00C91924" w:rsidRDefault="00C91924" w:rsidP="00F82E4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</w:rPr>
        <w:t xml:space="preserve">Mgr. Hábová – pokud máte někdo zájem o koupi elektrického vozíku pro dospělého, kontaktujte Mgr. </w:t>
      </w:r>
      <w:proofErr w:type="spellStart"/>
      <w:r w:rsidRPr="00C91924">
        <w:rPr>
          <w:rFonts w:ascii="Arial" w:hAnsi="Arial" w:cs="Arial"/>
          <w:sz w:val="20"/>
          <w:szCs w:val="20"/>
        </w:rPr>
        <w:t>Hábovou</w:t>
      </w:r>
      <w:proofErr w:type="spellEnd"/>
      <w:r w:rsidRPr="00C91924">
        <w:rPr>
          <w:rFonts w:ascii="Arial" w:hAnsi="Arial" w:cs="Arial"/>
          <w:sz w:val="20"/>
          <w:szCs w:val="20"/>
        </w:rPr>
        <w:t>.</w:t>
      </w:r>
    </w:p>
    <w:p w:rsidR="00C91924" w:rsidRDefault="00C91924" w:rsidP="005165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Vlček – Charita sv. Anežky Otrokovice vydala ve formě brožury Výroční zprávu za rok 2012. </w:t>
      </w:r>
    </w:p>
    <w:p w:rsidR="00C91924" w:rsidRDefault="00C91924" w:rsidP="005165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seniorů Halenkovice – zúčastnili jsem se projektu Senior komunikuje</w:t>
      </w:r>
      <w:r w:rsidR="00AC32DC">
        <w:rPr>
          <w:rFonts w:ascii="Arial" w:hAnsi="Arial" w:cs="Arial"/>
          <w:sz w:val="20"/>
          <w:szCs w:val="20"/>
        </w:rPr>
        <w:t>. Projekt trval 1 týden. Měli jsme výbornou lektorku, která přivezla i počítače a učila nás zákl</w:t>
      </w:r>
      <w:r w:rsidR="00E1284B">
        <w:rPr>
          <w:rFonts w:ascii="Arial" w:hAnsi="Arial" w:cs="Arial"/>
          <w:sz w:val="20"/>
          <w:szCs w:val="20"/>
        </w:rPr>
        <w:t>adní práce na počítači.</w:t>
      </w:r>
      <w:r w:rsidR="00AC32DC">
        <w:rPr>
          <w:rFonts w:ascii="Arial" w:hAnsi="Arial" w:cs="Arial"/>
          <w:sz w:val="20"/>
          <w:szCs w:val="20"/>
        </w:rPr>
        <w:t xml:space="preserve"> Byla to velmi dobrá zkušenost.</w:t>
      </w:r>
    </w:p>
    <w:p w:rsidR="00AC32DC" w:rsidRPr="00E1284B" w:rsidRDefault="00AC32DC" w:rsidP="005165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Paní Stuchlíková</w:t>
      </w:r>
      <w:r w:rsidRPr="00E1284B">
        <w:rPr>
          <w:rFonts w:ascii="Arial" w:hAnsi="Arial" w:cs="Arial"/>
          <w:i/>
          <w:sz w:val="20"/>
          <w:szCs w:val="20"/>
        </w:rPr>
        <w:t xml:space="preserve"> – </w:t>
      </w:r>
      <w:r w:rsidR="00E1284B">
        <w:rPr>
          <w:rStyle w:val="Zvraznn"/>
          <w:rFonts w:ascii="Arial" w:hAnsi="Arial" w:cs="Arial"/>
          <w:bCs/>
          <w:i w:val="0"/>
          <w:sz w:val="20"/>
          <w:szCs w:val="20"/>
        </w:rPr>
        <w:t xml:space="preserve">1.9. - </w:t>
      </w:r>
      <w:proofErr w:type="gramStart"/>
      <w:r w:rsidR="00E1284B">
        <w:rPr>
          <w:rStyle w:val="Zvraznn"/>
          <w:rFonts w:ascii="Arial" w:hAnsi="Arial" w:cs="Arial"/>
          <w:bCs/>
          <w:i w:val="0"/>
          <w:sz w:val="20"/>
          <w:szCs w:val="20"/>
        </w:rPr>
        <w:t>8.9.2013</w:t>
      </w:r>
      <w:proofErr w:type="gramEnd"/>
      <w:r w:rsidR="00E1284B">
        <w:rPr>
          <w:rStyle w:val="Zvraznn"/>
          <w:rFonts w:ascii="Arial" w:hAnsi="Arial" w:cs="Arial"/>
          <w:bCs/>
          <w:i w:val="0"/>
          <w:sz w:val="20"/>
          <w:szCs w:val="20"/>
        </w:rPr>
        <w:t xml:space="preserve"> </w:t>
      </w:r>
      <w:r w:rsidR="00E1284B" w:rsidRPr="00E1284B">
        <w:rPr>
          <w:rStyle w:val="Zvraznn"/>
          <w:rFonts w:ascii="Arial" w:hAnsi="Arial" w:cs="Arial"/>
          <w:bCs/>
          <w:i w:val="0"/>
          <w:sz w:val="20"/>
          <w:szCs w:val="20"/>
        </w:rPr>
        <w:t>proběhne rekondiční pobyt pro osoby ZTP/P, vozíčkáře v  zařízení DUO - Horní Bečva</w:t>
      </w:r>
    </w:p>
    <w:p w:rsidR="00AC32DC" w:rsidRDefault="00AC32DC" w:rsidP="005165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Hábová – Krajská pobočka úřadu práce ve Zlíně organizuje výstavu kompenzačních pomůcek pro zdravotně post</w:t>
      </w:r>
      <w:r w:rsidR="00F82E4B">
        <w:rPr>
          <w:rFonts w:ascii="Arial" w:hAnsi="Arial" w:cs="Arial"/>
          <w:sz w:val="20"/>
          <w:szCs w:val="20"/>
        </w:rPr>
        <w:t>ižené osoby a seniory. Pozvánka na tuto akci je přílohou zápisu.</w:t>
      </w:r>
    </w:p>
    <w:p w:rsidR="00C91924" w:rsidRPr="00C91924" w:rsidRDefault="00C91924" w:rsidP="005165B8">
      <w:pPr>
        <w:pStyle w:val="Odstavecseseznamem"/>
        <w:numPr>
          <w:ilvl w:val="0"/>
          <w:numId w:val="17"/>
        </w:numPr>
        <w:tabs>
          <w:tab w:val="left" w:pos="78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Hrabalová – Na PS Rodiny s dětmi byla vydefinována, jako prioritní, potřeba bezplatné rodinné mediace. Je vytvořen leták s nabídkou, zatím zjišťujeme, jaký bude zájem z řad veřejnosti. Podmínky s externím </w:t>
      </w:r>
      <w:proofErr w:type="spellStart"/>
      <w:r>
        <w:rPr>
          <w:rFonts w:ascii="Arial" w:hAnsi="Arial" w:cs="Arial"/>
          <w:sz w:val="20"/>
        </w:rPr>
        <w:t>mediátorem</w:t>
      </w:r>
      <w:proofErr w:type="spellEnd"/>
      <w:r>
        <w:rPr>
          <w:rFonts w:ascii="Arial" w:hAnsi="Arial" w:cs="Arial"/>
          <w:sz w:val="20"/>
        </w:rPr>
        <w:t xml:space="preserve"> jsou dojednány. V září 2013 bude vyhodnocen zájem veřejnosti o rodinnou mediaci. V případě nezájmu bude náhradním řešením kurz efektivního rodičovství.</w:t>
      </w:r>
    </w:p>
    <w:p w:rsidR="00F82E4B" w:rsidRPr="00573D47" w:rsidRDefault="00C91924" w:rsidP="00AB2B2F">
      <w:pPr>
        <w:pStyle w:val="Odstavecseseznamem"/>
        <w:numPr>
          <w:ilvl w:val="0"/>
          <w:numId w:val="17"/>
        </w:numPr>
        <w:tabs>
          <w:tab w:val="left" w:pos="786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C91924">
        <w:rPr>
          <w:rFonts w:ascii="Arial" w:hAnsi="Arial" w:cs="Arial"/>
          <w:sz w:val="20"/>
        </w:rPr>
        <w:t xml:space="preserve">Ing. Hrabalová - 9. září 2013 proběhne další bezplatný seminář v rámci projektu Podpora pečujících osob (vydefinované prioritní opatření na PS Senioři). Téma semináře bude: </w:t>
      </w:r>
      <w:r w:rsidRPr="00C91924">
        <w:rPr>
          <w:rFonts w:ascii="Arial" w:hAnsi="Arial" w:cs="Arial"/>
          <w:i/>
          <w:sz w:val="20"/>
        </w:rPr>
        <w:t xml:space="preserve">Jaké jsou projevy demence, jak pečovat o člověka s demencí. </w:t>
      </w:r>
      <w:r w:rsidRPr="00C91924">
        <w:rPr>
          <w:rFonts w:ascii="Arial" w:hAnsi="Arial" w:cs="Arial"/>
          <w:sz w:val="20"/>
        </w:rPr>
        <w:t>Seminář se bude konat od 16 do 18 hod. na SENIORU C a lektorem semináře bude MUDr. Konečný. Podrobnější informace, zápisy a fotografie ze seminářů najdete na webových stránkách města Otrokovice v sekci věnované komunitnímu plánování sociálních služeb. Na jednotlivé semináře se můžete přihlásit telefonicky, e-mailem nebo osobně u Ing. Hrabalové.</w:t>
      </w:r>
    </w:p>
    <w:p w:rsidR="00573D47" w:rsidRPr="00573D47" w:rsidRDefault="00573D47" w:rsidP="00573D47">
      <w:pPr>
        <w:pStyle w:val="Odstavecseseznamem"/>
        <w:tabs>
          <w:tab w:val="left" w:pos="786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FB3326" w:rsidRPr="00573D47" w:rsidRDefault="00FB3326" w:rsidP="00573D47">
      <w:pPr>
        <w:pStyle w:val="Odstavecseseznamem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FB3326">
        <w:rPr>
          <w:rFonts w:ascii="Arial" w:hAnsi="Arial" w:cs="Arial"/>
          <w:b/>
          <w:sz w:val="20"/>
          <w:u w:val="single"/>
        </w:rPr>
        <w:t>Nové úkoly: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987"/>
        <w:gridCol w:w="1418"/>
        <w:gridCol w:w="798"/>
        <w:gridCol w:w="1032"/>
        <w:gridCol w:w="1441"/>
        <w:gridCol w:w="1476"/>
      </w:tblGrid>
      <w:tr w:rsidR="00FB3326" w:rsidRPr="005C6996" w:rsidTr="00573D47">
        <w:trPr>
          <w:trHeight w:val="25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</w:rPr>
              <w:t>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KDO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 KÝM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DO KDY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SPLNĚNO/NE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B3326" w:rsidP="007D7D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FB3326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193D53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Zpracovat koncept výzkumné </w:t>
            </w:r>
            <w:r w:rsidR="00F82E4B">
              <w:rPr>
                <w:rFonts w:ascii="Arial" w:hAnsi="Arial" w:cs="Arial"/>
                <w:sz w:val="20"/>
                <w:szCs w:val="20"/>
              </w:rPr>
              <w:t xml:space="preserve">telefonické </w:t>
            </w:r>
            <w:r>
              <w:rPr>
                <w:rFonts w:ascii="Arial" w:hAnsi="Arial" w:cs="Arial"/>
                <w:sz w:val="20"/>
                <w:szCs w:val="20"/>
              </w:rPr>
              <w:t>síly, jak by to mohlo fungovat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193D53" w:rsidP="007D7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Horák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Default="00FB3326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Pr="005C6996" w:rsidRDefault="00F82E4B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Default="00FB3326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B3326" w:rsidRDefault="00FB3326" w:rsidP="007D7DBF">
            <w:pPr>
              <w:spacing w:after="0" w:line="240" w:lineRule="auto"/>
              <w:rPr>
                <w:rFonts w:cs="Calibri"/>
              </w:rPr>
            </w:pPr>
          </w:p>
        </w:tc>
      </w:tr>
      <w:tr w:rsidR="00193D53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Default="00193D53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Aktualizace informací v</w:t>
            </w:r>
            <w:r w:rsidR="00F35A6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dokumentu nepříznivé životní situace.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Default="00193D53" w:rsidP="007D7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Default="00193D53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Pr="005C6996" w:rsidRDefault="00F82E4B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Default="00193D53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3D53" w:rsidRDefault="00193D53" w:rsidP="007D7DBF">
            <w:pPr>
              <w:spacing w:after="0" w:line="240" w:lineRule="auto"/>
              <w:rPr>
                <w:rFonts w:cs="Calibri"/>
              </w:rPr>
            </w:pPr>
          </w:p>
        </w:tc>
      </w:tr>
      <w:tr w:rsidR="00F35A67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Default="00F35A67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nového prioritního opatření pro rok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Default="00F35A67" w:rsidP="007D7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Default="00F35A67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Pr="005C6996" w:rsidRDefault="00F82E4B" w:rsidP="00FB3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Default="00F35A67" w:rsidP="007D7D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5A67" w:rsidRDefault="00F35A67" w:rsidP="007D7DBF">
            <w:pPr>
              <w:spacing w:after="0" w:line="240" w:lineRule="auto"/>
              <w:rPr>
                <w:rFonts w:cs="Calibri"/>
              </w:rPr>
            </w:pPr>
          </w:p>
        </w:tc>
      </w:tr>
      <w:tr w:rsidR="0021446F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svolat schůzku zástupce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TEHOSu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obyvatel DPS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Horáková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10.7.</w:t>
            </w:r>
            <w:r w:rsidR="00F82E4B">
              <w:rPr>
                <w:rFonts w:ascii="Arial" w:hAnsi="Arial" w:cs="Arial"/>
                <w:sz w:val="20"/>
                <w:szCs w:val="20"/>
              </w:rPr>
              <w:t>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Trvá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</w:p>
        </w:tc>
      </w:tr>
      <w:tr w:rsidR="001E71CE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Svépomocná skupina – centrum pro duševně nemocné. Sdělit Mgr. Vlčkovi, termín setkání v září.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Hrabalová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září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71CE" w:rsidRDefault="001E71CE" w:rsidP="0021446F">
            <w:pPr>
              <w:spacing w:after="0" w:line="240" w:lineRule="auto"/>
              <w:rPr>
                <w:rFonts w:cs="Calibri"/>
              </w:rPr>
            </w:pPr>
          </w:p>
        </w:tc>
      </w:tr>
      <w:tr w:rsidR="0021446F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Zpětná reakce na fungování píchání injekcí ze strany ČČK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průběžně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Trvá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1446F" w:rsidRDefault="0021446F" w:rsidP="0021446F">
            <w:pPr>
              <w:spacing w:after="0" w:line="240" w:lineRule="auto"/>
              <w:rPr>
                <w:rFonts w:cs="Calibri"/>
              </w:rPr>
            </w:pPr>
          </w:p>
        </w:tc>
      </w:tr>
      <w:tr w:rsidR="00B04836" w:rsidRPr="005C6996" w:rsidTr="00573D47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B04836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SENIORu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zda je možné přepravovat vodícího psa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B04836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Malinová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B04836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F82E4B" w:rsidP="0021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B04836" w:rsidP="002144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04836" w:rsidRDefault="00B04836" w:rsidP="0021446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0293" w:rsidRDefault="00410293">
      <w:pPr>
        <w:spacing w:after="0" w:line="240" w:lineRule="auto"/>
        <w:rPr>
          <w:rFonts w:ascii="Arial" w:hAnsi="Arial" w:cs="Arial"/>
          <w:b/>
          <w:sz w:val="20"/>
        </w:rPr>
      </w:pPr>
    </w:p>
    <w:p w:rsidR="00410293" w:rsidRDefault="0041029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Příští setkání PS Zdravotně postižení: </w:t>
      </w:r>
      <w:r w:rsidR="002E20B9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 xml:space="preserve">. </w:t>
      </w:r>
      <w:r w:rsidR="002E20B9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 2013 od 8:30 v DPS Hlavní.</w:t>
      </w:r>
    </w:p>
    <w:p w:rsidR="00410293" w:rsidRDefault="00410293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Zapsala  </w:t>
      </w:r>
      <w:r w:rsidR="002E20B9">
        <w:rPr>
          <w:rFonts w:ascii="Arial" w:hAnsi="Arial" w:cs="Arial"/>
          <w:sz w:val="20"/>
        </w:rPr>
        <w:t>10</w:t>
      </w:r>
      <w:proofErr w:type="gramEnd"/>
      <w:r w:rsidR="002E20B9">
        <w:rPr>
          <w:rFonts w:ascii="Arial" w:hAnsi="Arial" w:cs="Arial"/>
          <w:sz w:val="20"/>
        </w:rPr>
        <w:t>. 7. 2013 Ing. Michaela Hrabalová</w:t>
      </w:r>
    </w:p>
    <w:sectPr w:rsidR="00410293" w:rsidSect="0070539D">
      <w:headerReference w:type="default" r:id="rId9"/>
      <w:footerReference w:type="default" r:id="rId10"/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4F" w:rsidRDefault="00C96E4F" w:rsidP="00C61EF1">
      <w:pPr>
        <w:spacing w:after="0" w:line="240" w:lineRule="auto"/>
      </w:pPr>
      <w:r>
        <w:separator/>
      </w:r>
    </w:p>
  </w:endnote>
  <w:endnote w:type="continuationSeparator" w:id="0">
    <w:p w:rsidR="00C96E4F" w:rsidRDefault="00C96E4F" w:rsidP="00C6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36" w:rsidRDefault="00F07DE1" w:rsidP="0070539D">
    <w:pPr>
      <w:spacing w:after="0" w:line="240" w:lineRule="auto"/>
      <w:jc w:val="right"/>
      <w:rPr>
        <w:rFonts w:ascii="Arial" w:hAnsi="Arial" w:cs="Arial"/>
        <w:sz w:val="8"/>
        <w:szCs w:val="8"/>
      </w:rPr>
    </w:pPr>
    <w:r>
      <w:rPr>
        <w:rStyle w:val="slostrnky"/>
      </w:rPr>
      <w:fldChar w:fldCharType="begin"/>
    </w:r>
    <w:r w:rsidR="00B048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3D47">
      <w:rPr>
        <w:rStyle w:val="slostrnky"/>
        <w:noProof/>
      </w:rPr>
      <w:t>5</w:t>
    </w:r>
    <w:r>
      <w:rPr>
        <w:rStyle w:val="slostrnky"/>
      </w:rPr>
      <w:fldChar w:fldCharType="end"/>
    </w:r>
  </w:p>
  <w:p w:rsidR="00B04836" w:rsidRDefault="00B04836" w:rsidP="00C61EF1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Projekt Monitoring a vyhodnocování komunitního plánování sociálních služeb na </w:t>
    </w:r>
    <w:proofErr w:type="spellStart"/>
    <w:r>
      <w:rPr>
        <w:rFonts w:ascii="Arial" w:hAnsi="Arial" w:cs="Arial"/>
        <w:b/>
        <w:i/>
        <w:sz w:val="20"/>
        <w:szCs w:val="20"/>
      </w:rPr>
      <w:t>Otrokovicku</w:t>
    </w:r>
    <w:proofErr w:type="spellEnd"/>
    <w:r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  <w:p w:rsidR="00B04836" w:rsidRDefault="00B048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4F" w:rsidRDefault="00C96E4F" w:rsidP="00C61EF1">
      <w:pPr>
        <w:spacing w:after="0" w:line="240" w:lineRule="auto"/>
      </w:pPr>
      <w:r>
        <w:separator/>
      </w:r>
    </w:p>
  </w:footnote>
  <w:footnote w:type="continuationSeparator" w:id="0">
    <w:p w:rsidR="00C96E4F" w:rsidRDefault="00C96E4F" w:rsidP="00C6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36" w:rsidRDefault="00B04836">
    <w:pPr>
      <w:pStyle w:val="Zhlav"/>
      <w:rPr>
        <w:noProof/>
      </w:rPr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836" w:rsidRDefault="00B048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8D2476"/>
    <w:multiLevelType w:val="hybridMultilevel"/>
    <w:tmpl w:val="C546C0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0789D"/>
    <w:multiLevelType w:val="multilevel"/>
    <w:tmpl w:val="F53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9A59EF"/>
    <w:multiLevelType w:val="hybridMultilevel"/>
    <w:tmpl w:val="FEBC2D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9C7B23"/>
    <w:multiLevelType w:val="hybridMultilevel"/>
    <w:tmpl w:val="7CF07CB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D323AF2"/>
    <w:multiLevelType w:val="multilevel"/>
    <w:tmpl w:val="41D60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EF10E5"/>
    <w:multiLevelType w:val="hybridMultilevel"/>
    <w:tmpl w:val="D1AEC1A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6C7F39"/>
    <w:multiLevelType w:val="hybridMultilevel"/>
    <w:tmpl w:val="54F2196A"/>
    <w:lvl w:ilvl="0" w:tplc="360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26979"/>
    <w:multiLevelType w:val="hybridMultilevel"/>
    <w:tmpl w:val="4B044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7211F6"/>
    <w:multiLevelType w:val="hybridMultilevel"/>
    <w:tmpl w:val="8ED866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5A24A74"/>
    <w:multiLevelType w:val="hybridMultilevel"/>
    <w:tmpl w:val="69344998"/>
    <w:lvl w:ilvl="0" w:tplc="512459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E22B1"/>
    <w:multiLevelType w:val="hybridMultilevel"/>
    <w:tmpl w:val="AA2CDD3C"/>
    <w:lvl w:ilvl="0" w:tplc="049063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69E1678"/>
    <w:multiLevelType w:val="multilevel"/>
    <w:tmpl w:val="3A9AB3D4"/>
    <w:lvl w:ilvl="0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6CC77E5"/>
    <w:multiLevelType w:val="multilevel"/>
    <w:tmpl w:val="3244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E12D39"/>
    <w:multiLevelType w:val="hybridMultilevel"/>
    <w:tmpl w:val="4F7EE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D1159"/>
    <w:multiLevelType w:val="hybridMultilevel"/>
    <w:tmpl w:val="CDE2FFC4"/>
    <w:lvl w:ilvl="0" w:tplc="DA2EA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645C5"/>
    <w:multiLevelType w:val="multilevel"/>
    <w:tmpl w:val="8F8A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BD059A"/>
    <w:multiLevelType w:val="multilevel"/>
    <w:tmpl w:val="1548D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E4C31AC"/>
    <w:multiLevelType w:val="hybridMultilevel"/>
    <w:tmpl w:val="3A9AB3D4"/>
    <w:lvl w:ilvl="0" w:tplc="11BE241A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0694A8A"/>
    <w:multiLevelType w:val="hybridMultilevel"/>
    <w:tmpl w:val="6FA0A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18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07A26"/>
    <w:rsid w:val="0000656E"/>
    <w:rsid w:val="000173BD"/>
    <w:rsid w:val="00021C30"/>
    <w:rsid w:val="00034E3F"/>
    <w:rsid w:val="00057563"/>
    <w:rsid w:val="00060D3A"/>
    <w:rsid w:val="00075142"/>
    <w:rsid w:val="000F1093"/>
    <w:rsid w:val="00100CF4"/>
    <w:rsid w:val="00103A1D"/>
    <w:rsid w:val="00107A26"/>
    <w:rsid w:val="00114904"/>
    <w:rsid w:val="001175CC"/>
    <w:rsid w:val="00126AA9"/>
    <w:rsid w:val="001278B1"/>
    <w:rsid w:val="00136C05"/>
    <w:rsid w:val="001468B2"/>
    <w:rsid w:val="00193D53"/>
    <w:rsid w:val="001A6FD0"/>
    <w:rsid w:val="001B4B12"/>
    <w:rsid w:val="001B4D6A"/>
    <w:rsid w:val="001E71CE"/>
    <w:rsid w:val="00204DD7"/>
    <w:rsid w:val="002128C1"/>
    <w:rsid w:val="0021446F"/>
    <w:rsid w:val="00242CDE"/>
    <w:rsid w:val="00257E92"/>
    <w:rsid w:val="002B0539"/>
    <w:rsid w:val="002D2C3C"/>
    <w:rsid w:val="002E20B9"/>
    <w:rsid w:val="00303E4E"/>
    <w:rsid w:val="00351D62"/>
    <w:rsid w:val="0038770A"/>
    <w:rsid w:val="003C75C0"/>
    <w:rsid w:val="003E0C66"/>
    <w:rsid w:val="00406E47"/>
    <w:rsid w:val="00410293"/>
    <w:rsid w:val="0043559A"/>
    <w:rsid w:val="0046426C"/>
    <w:rsid w:val="004B3792"/>
    <w:rsid w:val="004B59BE"/>
    <w:rsid w:val="004C0777"/>
    <w:rsid w:val="004C4151"/>
    <w:rsid w:val="004F0D89"/>
    <w:rsid w:val="004F3DAB"/>
    <w:rsid w:val="004F6A1E"/>
    <w:rsid w:val="00512FF5"/>
    <w:rsid w:val="005165B8"/>
    <w:rsid w:val="00533468"/>
    <w:rsid w:val="00562229"/>
    <w:rsid w:val="00573D47"/>
    <w:rsid w:val="005816FD"/>
    <w:rsid w:val="005A2746"/>
    <w:rsid w:val="005F1D47"/>
    <w:rsid w:val="0060174E"/>
    <w:rsid w:val="00616E86"/>
    <w:rsid w:val="006E3354"/>
    <w:rsid w:val="006F0CBA"/>
    <w:rsid w:val="00701A7E"/>
    <w:rsid w:val="0070539D"/>
    <w:rsid w:val="00743C1A"/>
    <w:rsid w:val="0076541B"/>
    <w:rsid w:val="00770FD8"/>
    <w:rsid w:val="007B562C"/>
    <w:rsid w:val="007C0870"/>
    <w:rsid w:val="007C1231"/>
    <w:rsid w:val="007C6DAB"/>
    <w:rsid w:val="007D7DBF"/>
    <w:rsid w:val="007F3330"/>
    <w:rsid w:val="008261A9"/>
    <w:rsid w:val="00834BAE"/>
    <w:rsid w:val="008438A7"/>
    <w:rsid w:val="0086749D"/>
    <w:rsid w:val="00867D52"/>
    <w:rsid w:val="008B0719"/>
    <w:rsid w:val="008C047F"/>
    <w:rsid w:val="008C7496"/>
    <w:rsid w:val="008D3772"/>
    <w:rsid w:val="008F3656"/>
    <w:rsid w:val="00926781"/>
    <w:rsid w:val="00934259"/>
    <w:rsid w:val="009901D5"/>
    <w:rsid w:val="009D0CEF"/>
    <w:rsid w:val="009D4782"/>
    <w:rsid w:val="009E4ED5"/>
    <w:rsid w:val="00A21A81"/>
    <w:rsid w:val="00A339FB"/>
    <w:rsid w:val="00A52961"/>
    <w:rsid w:val="00AA0E12"/>
    <w:rsid w:val="00AB2B2F"/>
    <w:rsid w:val="00AC19C6"/>
    <w:rsid w:val="00AC32DC"/>
    <w:rsid w:val="00AC357B"/>
    <w:rsid w:val="00AD1C5F"/>
    <w:rsid w:val="00AE6333"/>
    <w:rsid w:val="00AF3A6F"/>
    <w:rsid w:val="00AF51E2"/>
    <w:rsid w:val="00B04836"/>
    <w:rsid w:val="00B4257A"/>
    <w:rsid w:val="00B5204E"/>
    <w:rsid w:val="00B54668"/>
    <w:rsid w:val="00B56749"/>
    <w:rsid w:val="00B5733E"/>
    <w:rsid w:val="00B644EB"/>
    <w:rsid w:val="00B72C3C"/>
    <w:rsid w:val="00B902FA"/>
    <w:rsid w:val="00BE3203"/>
    <w:rsid w:val="00C22599"/>
    <w:rsid w:val="00C61EF1"/>
    <w:rsid w:val="00C81CB6"/>
    <w:rsid w:val="00C91924"/>
    <w:rsid w:val="00C9481F"/>
    <w:rsid w:val="00C96E4F"/>
    <w:rsid w:val="00CD217A"/>
    <w:rsid w:val="00CE6801"/>
    <w:rsid w:val="00CE7326"/>
    <w:rsid w:val="00D13C1B"/>
    <w:rsid w:val="00D36EFF"/>
    <w:rsid w:val="00D73494"/>
    <w:rsid w:val="00D73E30"/>
    <w:rsid w:val="00D92A47"/>
    <w:rsid w:val="00DB3E12"/>
    <w:rsid w:val="00DD1530"/>
    <w:rsid w:val="00DD3D42"/>
    <w:rsid w:val="00DE68C3"/>
    <w:rsid w:val="00E1284B"/>
    <w:rsid w:val="00E65952"/>
    <w:rsid w:val="00EA013B"/>
    <w:rsid w:val="00ED01D2"/>
    <w:rsid w:val="00ED73EF"/>
    <w:rsid w:val="00EE1258"/>
    <w:rsid w:val="00EF453F"/>
    <w:rsid w:val="00F07DE1"/>
    <w:rsid w:val="00F14678"/>
    <w:rsid w:val="00F1796C"/>
    <w:rsid w:val="00F35A67"/>
    <w:rsid w:val="00F82E4B"/>
    <w:rsid w:val="00F83AF4"/>
    <w:rsid w:val="00FA355F"/>
    <w:rsid w:val="00FB3326"/>
    <w:rsid w:val="00F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C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6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1EF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6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1E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1E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26AA9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126AA9"/>
  </w:style>
  <w:style w:type="paragraph" w:styleId="Odstavecseseznamem">
    <w:name w:val="List Paragraph"/>
    <w:basedOn w:val="Normln"/>
    <w:uiPriority w:val="99"/>
    <w:qFormat/>
    <w:rsid w:val="00126AA9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70539D"/>
    <w:rPr>
      <w:rFonts w:cs="Times New Roman"/>
    </w:rPr>
  </w:style>
  <w:style w:type="character" w:styleId="Zvraznn">
    <w:name w:val="Emphasis"/>
    <w:basedOn w:val="Standardnpsmoodstavce"/>
    <w:uiPriority w:val="20"/>
    <w:qFormat/>
    <w:locked/>
    <w:rsid w:val="00E12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272D-9F02-406B-9C0D-384FADD2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2417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janosova</dc:creator>
  <cp:keywords/>
  <dc:description/>
  <cp:lastModifiedBy>hrabalova</cp:lastModifiedBy>
  <cp:revision>32</cp:revision>
  <dcterms:created xsi:type="dcterms:W3CDTF">2013-05-14T11:35:00Z</dcterms:created>
  <dcterms:modified xsi:type="dcterms:W3CDTF">2013-07-24T08:33:00Z</dcterms:modified>
</cp:coreProperties>
</file>