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CF4" w:rsidRDefault="00322CF4">
      <w:pPr>
        <w:spacing w:after="0" w:line="240" w:lineRule="auto"/>
        <w:rPr>
          <w:rFonts w:ascii="Arial" w:hAnsi="Arial" w:cs="Arial"/>
          <w:caps/>
          <w:sz w:val="28"/>
        </w:rPr>
      </w:pPr>
    </w:p>
    <w:p w:rsidR="00322CF4" w:rsidRDefault="00840170">
      <w:pPr>
        <w:spacing w:after="0" w:line="240" w:lineRule="auto"/>
        <w:jc w:val="center"/>
        <w:rPr>
          <w:rFonts w:ascii="Arial" w:hAnsi="Arial" w:cs="Arial"/>
          <w:sz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43180</wp:posOffset>
            </wp:positionH>
            <wp:positionV relativeFrom="paragraph">
              <wp:posOffset>50800</wp:posOffset>
            </wp:positionV>
            <wp:extent cx="438150" cy="647700"/>
            <wp:effectExtent l="19050" t="0" r="0" b="0"/>
            <wp:wrapSquare wrapText="bothSides"/>
            <wp:docPr id="2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22CF4" w:rsidRPr="00F14678" w:rsidRDefault="00322CF4" w:rsidP="00276E7F">
      <w:pPr>
        <w:pBdr>
          <w:bottom w:val="single" w:sz="4" w:space="1" w:color="auto"/>
        </w:pBdr>
        <w:tabs>
          <w:tab w:val="left" w:pos="1080"/>
        </w:tabs>
        <w:rPr>
          <w:rFonts w:ascii="Arial" w:hAnsi="Arial" w:cs="Arial"/>
          <w:bCs/>
          <w:caps/>
          <w:snapToGrid w:val="0"/>
          <w:sz w:val="28"/>
          <w:szCs w:val="28"/>
        </w:rPr>
      </w:pPr>
      <w:smartTag w:uri="urn:schemas-microsoft-com:office:smarttags" w:element="PersonName">
        <w:smartTagPr>
          <w:attr w:name="ProductID" w:val="KOMUNITNÍ PLÁNOVÁNÍ"/>
        </w:smartTagPr>
        <w:r w:rsidRPr="00F14678">
          <w:rPr>
            <w:rFonts w:ascii="Arial" w:hAnsi="Arial" w:cs="Arial"/>
            <w:bCs/>
            <w:caps/>
            <w:snapToGrid w:val="0"/>
            <w:sz w:val="28"/>
            <w:szCs w:val="28"/>
          </w:rPr>
          <w:t>Komunitní plánování</w:t>
        </w:r>
      </w:smartTag>
      <w:r w:rsidRPr="00F14678">
        <w:rPr>
          <w:rFonts w:ascii="Arial" w:hAnsi="Arial" w:cs="Arial"/>
          <w:bCs/>
          <w:caps/>
          <w:snapToGrid w:val="0"/>
          <w:sz w:val="28"/>
          <w:szCs w:val="28"/>
        </w:rPr>
        <w:t xml:space="preserve"> </w:t>
      </w:r>
      <w:r>
        <w:rPr>
          <w:rFonts w:ascii="Arial" w:hAnsi="Arial" w:cs="Arial"/>
          <w:bCs/>
          <w:caps/>
          <w:snapToGrid w:val="0"/>
          <w:sz w:val="28"/>
          <w:szCs w:val="28"/>
        </w:rPr>
        <w:br/>
      </w:r>
      <w:r w:rsidRPr="00F14678">
        <w:rPr>
          <w:rFonts w:ascii="Arial" w:hAnsi="Arial" w:cs="Arial"/>
          <w:bCs/>
          <w:caps/>
          <w:snapToGrid w:val="0"/>
          <w:sz w:val="28"/>
          <w:szCs w:val="28"/>
        </w:rPr>
        <w:t>sociálních služeb na Otrokovicku</w:t>
      </w:r>
    </w:p>
    <w:p w:rsidR="00322CF4" w:rsidRDefault="00322CF4">
      <w:pPr>
        <w:spacing w:after="0" w:line="240" w:lineRule="auto"/>
        <w:jc w:val="center"/>
        <w:rPr>
          <w:rFonts w:ascii="Arial" w:hAnsi="Arial" w:cs="Arial"/>
          <w:sz w:val="28"/>
        </w:rPr>
      </w:pPr>
    </w:p>
    <w:p w:rsidR="00322CF4" w:rsidRDefault="00322CF4">
      <w:pPr>
        <w:spacing w:after="0" w:line="24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8"/>
        </w:rPr>
        <w:t>Zápis z jednání pracovní skupiny Osoby ohrožené sociálně patologickými jevy</w:t>
      </w:r>
    </w:p>
    <w:p w:rsidR="00322CF4" w:rsidRDefault="00322CF4">
      <w:pPr>
        <w:spacing w:after="0" w:line="24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v rámci projektu Monitoring a vyhodnocování KPSS na </w:t>
      </w:r>
      <w:proofErr w:type="spellStart"/>
      <w:r>
        <w:rPr>
          <w:rFonts w:ascii="Arial" w:hAnsi="Arial" w:cs="Arial"/>
          <w:sz w:val="24"/>
        </w:rPr>
        <w:t>Otrokovicku</w:t>
      </w:r>
      <w:proofErr w:type="spellEnd"/>
    </w:p>
    <w:p w:rsidR="00322CF4" w:rsidRDefault="00322CF4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322CF4" w:rsidRDefault="00322CF4">
      <w:pPr>
        <w:spacing w:after="0"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Dne: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BA4A98">
        <w:rPr>
          <w:rFonts w:ascii="Arial" w:hAnsi="Arial" w:cs="Arial"/>
          <w:b/>
          <w:sz w:val="20"/>
        </w:rPr>
        <w:t>12</w:t>
      </w:r>
      <w:r>
        <w:rPr>
          <w:rFonts w:ascii="Arial" w:hAnsi="Arial" w:cs="Arial"/>
          <w:b/>
          <w:sz w:val="20"/>
        </w:rPr>
        <w:t xml:space="preserve">. </w:t>
      </w:r>
      <w:r w:rsidR="00BA4A98">
        <w:rPr>
          <w:rFonts w:ascii="Arial" w:hAnsi="Arial" w:cs="Arial"/>
          <w:b/>
          <w:sz w:val="20"/>
        </w:rPr>
        <w:t>9</w:t>
      </w:r>
      <w:r>
        <w:rPr>
          <w:rFonts w:ascii="Arial" w:hAnsi="Arial" w:cs="Arial"/>
          <w:b/>
          <w:sz w:val="20"/>
        </w:rPr>
        <w:t>. 2013 v 12.30 hodin</w:t>
      </w:r>
    </w:p>
    <w:p w:rsidR="00322CF4" w:rsidRDefault="00322CF4">
      <w:pPr>
        <w:spacing w:after="0" w:line="360" w:lineRule="auto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Místo konání:  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b/>
          <w:sz w:val="20"/>
        </w:rPr>
        <w:t>MěÚ Otrokovice</w:t>
      </w:r>
    </w:p>
    <w:p w:rsidR="00322CF4" w:rsidRDefault="00322CF4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Přítomno                   </w:t>
      </w:r>
      <w:r>
        <w:rPr>
          <w:rFonts w:ascii="Arial" w:hAnsi="Arial" w:cs="Arial"/>
          <w:sz w:val="20"/>
        </w:rPr>
        <w:tab/>
      </w:r>
      <w:r w:rsidR="004440E1" w:rsidRPr="004440E1">
        <w:rPr>
          <w:rFonts w:ascii="Arial" w:hAnsi="Arial" w:cs="Arial"/>
          <w:sz w:val="20"/>
        </w:rPr>
        <w:t>12</w:t>
      </w:r>
      <w:r w:rsidRPr="00BA4A98">
        <w:rPr>
          <w:rFonts w:ascii="Arial" w:hAnsi="Arial" w:cs="Arial"/>
          <w:color w:val="FF0000"/>
          <w:sz w:val="20"/>
        </w:rPr>
        <w:t xml:space="preserve"> </w:t>
      </w:r>
      <w:r w:rsidR="00BA4A98">
        <w:rPr>
          <w:rFonts w:ascii="Arial" w:hAnsi="Arial" w:cs="Arial"/>
          <w:sz w:val="20"/>
        </w:rPr>
        <w:t xml:space="preserve">osob </w:t>
      </w:r>
      <w:r>
        <w:rPr>
          <w:rFonts w:ascii="Arial" w:hAnsi="Arial" w:cs="Arial"/>
          <w:sz w:val="20"/>
        </w:rPr>
        <w:t>(viz prezenční listina)</w:t>
      </w:r>
    </w:p>
    <w:p w:rsidR="00322CF4" w:rsidRDefault="00322CF4">
      <w:pPr>
        <w:spacing w:after="0" w:line="240" w:lineRule="auto"/>
        <w:rPr>
          <w:rFonts w:ascii="Arial" w:hAnsi="Arial" w:cs="Arial"/>
          <w:sz w:val="24"/>
        </w:rPr>
      </w:pPr>
    </w:p>
    <w:p w:rsidR="00322CF4" w:rsidRDefault="00322CF4">
      <w:pPr>
        <w:spacing w:after="0"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Body jednání</w:t>
      </w:r>
    </w:p>
    <w:p w:rsidR="00322CF4" w:rsidRDefault="00322CF4">
      <w:pPr>
        <w:spacing w:after="0"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</w:t>
      </w:r>
    </w:p>
    <w:p w:rsidR="00322CF4" w:rsidRDefault="00322CF4" w:rsidP="004440E1">
      <w:pPr>
        <w:pStyle w:val="Odstavecseseznamem"/>
        <w:numPr>
          <w:ilvl w:val="0"/>
          <w:numId w:val="5"/>
        </w:numPr>
        <w:tabs>
          <w:tab w:val="left" w:pos="786"/>
        </w:tabs>
        <w:spacing w:after="0"/>
        <w:jc w:val="both"/>
        <w:rPr>
          <w:rFonts w:ascii="Arial" w:hAnsi="Arial" w:cs="Arial"/>
          <w:b/>
          <w:sz w:val="20"/>
        </w:rPr>
      </w:pPr>
      <w:r w:rsidRPr="0046426C">
        <w:rPr>
          <w:rFonts w:ascii="Arial" w:hAnsi="Arial" w:cs="Arial"/>
          <w:b/>
          <w:sz w:val="20"/>
        </w:rPr>
        <w:t>Informace o průběhu KPSS od posle</w:t>
      </w:r>
      <w:r>
        <w:rPr>
          <w:rFonts w:ascii="Arial" w:hAnsi="Arial" w:cs="Arial"/>
          <w:b/>
          <w:sz w:val="20"/>
        </w:rPr>
        <w:t>dního jednání pracovní skupiny</w:t>
      </w:r>
      <w:r w:rsidR="00100004">
        <w:rPr>
          <w:rFonts w:ascii="Arial" w:hAnsi="Arial" w:cs="Arial"/>
          <w:b/>
          <w:sz w:val="20"/>
        </w:rPr>
        <w:t>.</w:t>
      </w:r>
    </w:p>
    <w:p w:rsidR="00DB4C9C" w:rsidRPr="004440E1" w:rsidRDefault="004440E1" w:rsidP="004440E1">
      <w:pPr>
        <w:pStyle w:val="Odstavecseseznamem"/>
        <w:jc w:val="both"/>
        <w:rPr>
          <w:rFonts w:ascii="Arial" w:hAnsi="Arial" w:cs="Arial"/>
          <w:sz w:val="20"/>
          <w:szCs w:val="20"/>
        </w:rPr>
      </w:pPr>
      <w:r w:rsidRPr="00C765B7">
        <w:rPr>
          <w:rFonts w:ascii="Arial" w:hAnsi="Arial" w:cs="Arial"/>
          <w:sz w:val="20"/>
          <w:szCs w:val="20"/>
        </w:rPr>
        <w:t xml:space="preserve">V pondělí </w:t>
      </w:r>
      <w:proofErr w:type="gramStart"/>
      <w:r w:rsidRPr="00C765B7">
        <w:rPr>
          <w:rFonts w:ascii="Arial" w:hAnsi="Arial" w:cs="Arial"/>
          <w:sz w:val="20"/>
          <w:szCs w:val="20"/>
        </w:rPr>
        <w:t>9.9.2013</w:t>
      </w:r>
      <w:proofErr w:type="gramEnd"/>
      <w:r w:rsidRPr="00C765B7">
        <w:rPr>
          <w:rFonts w:ascii="Arial" w:hAnsi="Arial" w:cs="Arial"/>
          <w:sz w:val="20"/>
          <w:szCs w:val="20"/>
        </w:rPr>
        <w:t xml:space="preserve"> proběhl další bezplatný seminář v rámci projektu Podpora pečujících osob (vydefinované prioritní opatření na PS Senioři) tentokrát na téma, Jaké jsou projevy demence, jak pečovat o člověka s demencí. Lektorem semináře byl </w:t>
      </w:r>
      <w:r>
        <w:rPr>
          <w:rFonts w:ascii="Arial" w:hAnsi="Arial" w:cs="Arial"/>
          <w:sz w:val="20"/>
          <w:szCs w:val="20"/>
        </w:rPr>
        <w:t>MUDr.</w:t>
      </w:r>
      <w:r w:rsidRPr="00C765B7">
        <w:rPr>
          <w:rFonts w:ascii="Arial" w:hAnsi="Arial" w:cs="Arial"/>
          <w:sz w:val="20"/>
          <w:szCs w:val="20"/>
        </w:rPr>
        <w:t xml:space="preserve"> Pavel Konečný, který je psychiatr, psychoterapeut v </w:t>
      </w:r>
      <w:proofErr w:type="spellStart"/>
      <w:r w:rsidRPr="00C765B7">
        <w:rPr>
          <w:rFonts w:ascii="Arial" w:hAnsi="Arial" w:cs="Arial"/>
          <w:sz w:val="20"/>
          <w:szCs w:val="20"/>
        </w:rPr>
        <w:t>Psychocentru</w:t>
      </w:r>
      <w:proofErr w:type="spellEnd"/>
      <w:r w:rsidRPr="00C765B7">
        <w:rPr>
          <w:rFonts w:ascii="Arial" w:hAnsi="Arial" w:cs="Arial"/>
          <w:sz w:val="20"/>
          <w:szCs w:val="20"/>
        </w:rPr>
        <w:t xml:space="preserve"> Z</w:t>
      </w:r>
      <w:r>
        <w:rPr>
          <w:rFonts w:ascii="Arial" w:hAnsi="Arial" w:cs="Arial"/>
          <w:sz w:val="20"/>
          <w:szCs w:val="20"/>
        </w:rPr>
        <w:t>lín. Seminář se konal na SENIORU</w:t>
      </w:r>
      <w:r w:rsidRPr="00C765B7">
        <w:rPr>
          <w:rFonts w:ascii="Arial" w:hAnsi="Arial" w:cs="Arial"/>
          <w:sz w:val="20"/>
          <w:szCs w:val="20"/>
        </w:rPr>
        <w:t xml:space="preserve"> C, ve společenské místnosti. Semináře se zúčastnilo celkem 31 osob</w:t>
      </w:r>
      <w:r>
        <w:rPr>
          <w:rFonts w:ascii="Arial" w:hAnsi="Arial" w:cs="Arial"/>
          <w:sz w:val="20"/>
          <w:szCs w:val="20"/>
        </w:rPr>
        <w:t xml:space="preserve">. </w:t>
      </w:r>
      <w:r w:rsidRPr="00C765B7">
        <w:rPr>
          <w:rFonts w:ascii="Arial" w:hAnsi="Arial" w:cs="Arial"/>
          <w:sz w:val="20"/>
          <w:szCs w:val="20"/>
        </w:rPr>
        <w:t>Zápis ze semináře bude ke stažení na webu města v sekci</w:t>
      </w:r>
      <w:r>
        <w:rPr>
          <w:rFonts w:ascii="Arial" w:hAnsi="Arial" w:cs="Arial"/>
          <w:sz w:val="20"/>
          <w:szCs w:val="20"/>
        </w:rPr>
        <w:t xml:space="preserve"> věnované komunitnímu plánování.</w:t>
      </w:r>
    </w:p>
    <w:p w:rsidR="00322CF4" w:rsidRDefault="00322CF4" w:rsidP="00083CD4">
      <w:pPr>
        <w:spacing w:after="0" w:line="240" w:lineRule="auto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Kontrola úkolů</w:t>
      </w:r>
      <w:r w:rsidR="00083CD4">
        <w:rPr>
          <w:rFonts w:ascii="Arial" w:hAnsi="Arial" w:cs="Arial"/>
          <w:b/>
          <w:sz w:val="20"/>
        </w:rPr>
        <w:t xml:space="preserve"> z minulé PS:</w:t>
      </w:r>
    </w:p>
    <w:p w:rsidR="00083CD4" w:rsidRDefault="00083CD4" w:rsidP="00083CD4">
      <w:pPr>
        <w:spacing w:after="0" w:line="240" w:lineRule="auto"/>
        <w:jc w:val="both"/>
        <w:rPr>
          <w:rFonts w:ascii="Arial" w:hAnsi="Arial" w:cs="Arial"/>
          <w:b/>
          <w:sz w:val="20"/>
        </w:rPr>
      </w:pPr>
    </w:p>
    <w:tbl>
      <w:tblPr>
        <w:tblW w:w="0" w:type="auto"/>
        <w:tblInd w:w="60" w:type="dxa"/>
        <w:tblCellMar>
          <w:left w:w="10" w:type="dxa"/>
          <w:right w:w="10" w:type="dxa"/>
        </w:tblCellMar>
        <w:tblLook w:val="0000"/>
      </w:tblPr>
      <w:tblGrid>
        <w:gridCol w:w="2663"/>
        <w:gridCol w:w="1052"/>
        <w:gridCol w:w="1441"/>
        <w:gridCol w:w="1125"/>
        <w:gridCol w:w="1441"/>
        <w:gridCol w:w="1430"/>
      </w:tblGrid>
      <w:tr w:rsidR="00322CF4" w:rsidRPr="005C6996" w:rsidTr="00E06F18">
        <w:trPr>
          <w:trHeight w:val="294"/>
        </w:trPr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22CF4" w:rsidRPr="005C6996" w:rsidRDefault="00322CF4" w:rsidP="009615E0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b/>
                <w:sz w:val="20"/>
              </w:rPr>
              <w:t>CO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22CF4" w:rsidRPr="005C6996" w:rsidRDefault="00322CF4" w:rsidP="009615E0">
            <w:pPr>
              <w:spacing w:after="0" w:line="240" w:lineRule="auto"/>
            </w:pPr>
            <w:r>
              <w:rPr>
                <w:rFonts w:ascii="Arial" w:hAnsi="Arial" w:cs="Arial"/>
                <w:b/>
                <w:sz w:val="20"/>
              </w:rPr>
              <w:t>KDO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22CF4" w:rsidRPr="005C6996" w:rsidRDefault="00322CF4" w:rsidP="009615E0">
            <w:pPr>
              <w:spacing w:after="0" w:line="240" w:lineRule="auto"/>
            </w:pPr>
            <w:r>
              <w:rPr>
                <w:rFonts w:ascii="Arial" w:hAnsi="Arial" w:cs="Arial"/>
                <w:b/>
                <w:sz w:val="20"/>
              </w:rPr>
              <w:t>S KÝM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22CF4" w:rsidRPr="005C6996" w:rsidRDefault="00322CF4" w:rsidP="009615E0">
            <w:pPr>
              <w:spacing w:after="0" w:line="240" w:lineRule="auto"/>
            </w:pPr>
            <w:r>
              <w:rPr>
                <w:rFonts w:ascii="Arial" w:hAnsi="Arial" w:cs="Arial"/>
                <w:b/>
                <w:sz w:val="20"/>
              </w:rPr>
              <w:t>DO KDY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22CF4" w:rsidRPr="005C6996" w:rsidRDefault="00322CF4" w:rsidP="009615E0">
            <w:pPr>
              <w:spacing w:after="0" w:line="240" w:lineRule="auto"/>
            </w:pPr>
            <w:r>
              <w:rPr>
                <w:rFonts w:ascii="Arial" w:hAnsi="Arial" w:cs="Arial"/>
                <w:b/>
                <w:sz w:val="20"/>
              </w:rPr>
              <w:t>SPLNĚNO/NE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22CF4" w:rsidRPr="005C6996" w:rsidRDefault="00322CF4" w:rsidP="009615E0">
            <w:pPr>
              <w:spacing w:after="0" w:line="240" w:lineRule="auto"/>
            </w:pPr>
            <w:r>
              <w:rPr>
                <w:rFonts w:ascii="Arial" w:hAnsi="Arial" w:cs="Arial"/>
                <w:b/>
                <w:sz w:val="20"/>
              </w:rPr>
              <w:t>POZNÁMKA</w:t>
            </w:r>
          </w:p>
        </w:tc>
      </w:tr>
      <w:tr w:rsidR="00BA4A98" w:rsidRPr="005C6996" w:rsidTr="00195894">
        <w:trPr>
          <w:trHeight w:val="255"/>
        </w:trPr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A4A98" w:rsidRDefault="00BA4A98" w:rsidP="004440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Návrh nového prioritního opatření pro rok 2014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A4A98" w:rsidRDefault="00BA4A98" w:rsidP="004440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Všichni členové PS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A4A98" w:rsidRDefault="00BA4A98" w:rsidP="004440E1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A4A98" w:rsidRPr="00DB4C9C" w:rsidRDefault="00BA4A98" w:rsidP="004440E1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proofErr w:type="gramStart"/>
            <w:r>
              <w:rPr>
                <w:rFonts w:ascii="Arial" w:hAnsi="Arial" w:cs="Arial"/>
                <w:sz w:val="20"/>
              </w:rPr>
              <w:t>12.9.2013</w:t>
            </w:r>
            <w:proofErr w:type="gramEnd"/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A4A98" w:rsidRDefault="006821C4" w:rsidP="004440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A4A98" w:rsidRDefault="00BA4A98" w:rsidP="009615E0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</w:tr>
      <w:tr w:rsidR="00BA4A98" w:rsidRPr="005C6996" w:rsidTr="00195894">
        <w:trPr>
          <w:trHeight w:val="255"/>
        </w:trPr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A4A98" w:rsidRPr="00DB4C9C" w:rsidRDefault="00BA4A98" w:rsidP="004440E1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DB4C9C">
              <w:rPr>
                <w:rFonts w:ascii="Arial" w:hAnsi="Arial" w:cs="Arial"/>
                <w:sz w:val="20"/>
              </w:rPr>
              <w:t>Evaluace kampaně MOST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A4A98" w:rsidRPr="00DB4C9C" w:rsidRDefault="00BA4A98" w:rsidP="004440E1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DB4C9C">
              <w:rPr>
                <w:rFonts w:ascii="Arial" w:hAnsi="Arial" w:cs="Arial"/>
                <w:sz w:val="20"/>
              </w:rPr>
              <w:t>Bc. Štěpáník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A4A98" w:rsidRPr="00DB4C9C" w:rsidRDefault="00BA4A98" w:rsidP="004440E1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A4A98" w:rsidRPr="00DB4C9C" w:rsidRDefault="00BA4A98" w:rsidP="004440E1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DB4C9C">
              <w:rPr>
                <w:rFonts w:ascii="Arial" w:hAnsi="Arial" w:cs="Arial"/>
                <w:sz w:val="20"/>
              </w:rPr>
              <w:t xml:space="preserve">Do </w:t>
            </w:r>
            <w:proofErr w:type="gramStart"/>
            <w:r w:rsidRPr="00DB4C9C">
              <w:rPr>
                <w:rFonts w:ascii="Arial" w:hAnsi="Arial" w:cs="Arial"/>
                <w:sz w:val="20"/>
              </w:rPr>
              <w:t>31.7.2013</w:t>
            </w:r>
            <w:proofErr w:type="gramEnd"/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A4A98" w:rsidRPr="00DB4C9C" w:rsidRDefault="004440E1" w:rsidP="00BA4A98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ANO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A4A98" w:rsidRDefault="00BA4A98" w:rsidP="009615E0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</w:tr>
      <w:tr w:rsidR="00BA4A98" w:rsidRPr="005C6996" w:rsidTr="00195894">
        <w:trPr>
          <w:trHeight w:val="255"/>
        </w:trPr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A4A98" w:rsidRPr="00DB4C9C" w:rsidRDefault="00BA4A98" w:rsidP="004440E1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Zjistit zda je možné pořídit z dotace pro OSPO testy na drogy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A4A98" w:rsidRPr="00DB4C9C" w:rsidRDefault="00BA4A98" w:rsidP="004440E1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Mgr. Horáková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A4A98" w:rsidRPr="00DB4C9C" w:rsidRDefault="00BA4A98" w:rsidP="004440E1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A4A98" w:rsidRPr="00DB4C9C" w:rsidRDefault="00BA4A98" w:rsidP="004440E1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proofErr w:type="gramStart"/>
            <w:r>
              <w:rPr>
                <w:rFonts w:ascii="Arial" w:hAnsi="Arial" w:cs="Arial"/>
                <w:sz w:val="20"/>
              </w:rPr>
              <w:t>11.9.2013</w:t>
            </w:r>
            <w:proofErr w:type="gramEnd"/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A4A98" w:rsidRPr="00DB4C9C" w:rsidRDefault="004440E1" w:rsidP="004440E1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ANO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A4A98" w:rsidRDefault="00BA4A98" w:rsidP="009615E0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195894" w:rsidRDefault="00195894" w:rsidP="00195894">
      <w:pPr>
        <w:spacing w:after="0" w:line="240" w:lineRule="auto"/>
        <w:ind w:left="720"/>
        <w:jc w:val="both"/>
        <w:rPr>
          <w:rFonts w:ascii="Arial" w:hAnsi="Arial" w:cs="Arial"/>
          <w:bCs/>
          <w:szCs w:val="20"/>
        </w:rPr>
      </w:pPr>
    </w:p>
    <w:p w:rsidR="004440E1" w:rsidRDefault="004440E1" w:rsidP="00195894">
      <w:pPr>
        <w:spacing w:after="0" w:line="240" w:lineRule="auto"/>
        <w:ind w:left="720"/>
        <w:jc w:val="both"/>
        <w:rPr>
          <w:rFonts w:ascii="Arial" w:hAnsi="Arial" w:cs="Arial"/>
          <w:bCs/>
          <w:szCs w:val="20"/>
        </w:rPr>
      </w:pPr>
    </w:p>
    <w:p w:rsidR="004440E1" w:rsidRDefault="004440E1" w:rsidP="004440E1">
      <w:pPr>
        <w:pStyle w:val="Odstavecseseznamem"/>
        <w:numPr>
          <w:ilvl w:val="0"/>
          <w:numId w:val="5"/>
        </w:numPr>
        <w:tabs>
          <w:tab w:val="left" w:pos="786"/>
        </w:tabs>
        <w:spacing w:after="0"/>
        <w:jc w:val="both"/>
        <w:rPr>
          <w:rFonts w:ascii="Arial" w:hAnsi="Arial" w:cs="Arial"/>
          <w:b/>
          <w:sz w:val="20"/>
        </w:rPr>
      </w:pPr>
      <w:r w:rsidRPr="004440E1">
        <w:rPr>
          <w:rFonts w:ascii="Arial" w:hAnsi="Arial" w:cs="Arial"/>
          <w:b/>
          <w:sz w:val="20"/>
        </w:rPr>
        <w:t>Informace</w:t>
      </w:r>
      <w:r w:rsidRPr="00ED18CC">
        <w:rPr>
          <w:rFonts w:ascii="Arial" w:hAnsi="Arial" w:cs="Arial"/>
          <w:b/>
          <w:sz w:val="20"/>
        </w:rPr>
        <w:t xml:space="preserve"> o požadavcích poskytovatelů na rozpočet obcí pro rok 2014.</w:t>
      </w:r>
    </w:p>
    <w:p w:rsidR="004440E1" w:rsidRPr="00BE7BDA" w:rsidRDefault="004440E1" w:rsidP="004440E1">
      <w:pPr>
        <w:pStyle w:val="Odstavecseseznamem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Paní Zezulková (SOC) -</w:t>
      </w:r>
      <w:r w:rsidRPr="00BE7BDA">
        <w:rPr>
          <w:rFonts w:ascii="Arial" w:hAnsi="Arial" w:cs="Arial"/>
          <w:sz w:val="20"/>
          <w:szCs w:val="20"/>
        </w:rPr>
        <w:t xml:space="preserve"> podala informaci o fungování participace obcí na financování </w:t>
      </w:r>
      <w:proofErr w:type="spellStart"/>
      <w:r w:rsidRPr="00BE7BDA">
        <w:rPr>
          <w:rFonts w:ascii="Arial" w:hAnsi="Arial" w:cs="Arial"/>
          <w:sz w:val="20"/>
          <w:szCs w:val="20"/>
        </w:rPr>
        <w:t>soc</w:t>
      </w:r>
      <w:proofErr w:type="spellEnd"/>
      <w:r w:rsidRPr="00BE7BDA">
        <w:rPr>
          <w:rFonts w:ascii="Arial" w:hAnsi="Arial" w:cs="Arial"/>
          <w:sz w:val="20"/>
          <w:szCs w:val="20"/>
        </w:rPr>
        <w:t xml:space="preserve">. služeb na </w:t>
      </w:r>
      <w:proofErr w:type="spellStart"/>
      <w:r w:rsidRPr="00BE7BDA">
        <w:rPr>
          <w:rFonts w:ascii="Arial" w:hAnsi="Arial" w:cs="Arial"/>
          <w:sz w:val="20"/>
          <w:szCs w:val="20"/>
        </w:rPr>
        <w:t>Otrokovicku</w:t>
      </w:r>
      <w:proofErr w:type="spellEnd"/>
      <w:r w:rsidRPr="00BE7BDA">
        <w:rPr>
          <w:rFonts w:ascii="Arial" w:hAnsi="Arial" w:cs="Arial"/>
          <w:sz w:val="20"/>
          <w:szCs w:val="20"/>
        </w:rPr>
        <w:t xml:space="preserve"> za r. 2013 a předpoklad na r. 2014. Obcím byl  na základě konzultace s poskytovateli sdělen předpokládaný počet uživatelů </w:t>
      </w:r>
      <w:proofErr w:type="spellStart"/>
      <w:r w:rsidRPr="00BE7BDA">
        <w:rPr>
          <w:rFonts w:ascii="Arial" w:hAnsi="Arial" w:cs="Arial"/>
          <w:sz w:val="20"/>
          <w:szCs w:val="20"/>
        </w:rPr>
        <w:t>soc</w:t>
      </w:r>
      <w:proofErr w:type="spellEnd"/>
      <w:r w:rsidRPr="00BE7BDA">
        <w:rPr>
          <w:rFonts w:ascii="Arial" w:hAnsi="Arial" w:cs="Arial"/>
          <w:sz w:val="20"/>
          <w:szCs w:val="20"/>
        </w:rPr>
        <w:t xml:space="preserve">. služeb z jednotlivých obcí  za r. 2013 a  výše částky, kterou si mají vyčlenit ve svých rozpočtech na r. 2014 na financování </w:t>
      </w:r>
      <w:proofErr w:type="spellStart"/>
      <w:r w:rsidRPr="00BE7BDA">
        <w:rPr>
          <w:rFonts w:ascii="Arial" w:hAnsi="Arial" w:cs="Arial"/>
          <w:sz w:val="20"/>
          <w:szCs w:val="20"/>
        </w:rPr>
        <w:t>soc</w:t>
      </w:r>
      <w:proofErr w:type="spellEnd"/>
      <w:r w:rsidRPr="00BE7BDA">
        <w:rPr>
          <w:rFonts w:ascii="Arial" w:hAnsi="Arial" w:cs="Arial"/>
          <w:sz w:val="20"/>
          <w:szCs w:val="20"/>
        </w:rPr>
        <w:t xml:space="preserve">. služeb. Jedná se o doporučení. Celková částka činí v průměru 10% z nákladů na všechny služby poskytované občanům obcí. </w:t>
      </w:r>
    </w:p>
    <w:p w:rsidR="004440E1" w:rsidRDefault="004440E1" w:rsidP="004440E1">
      <w:pPr>
        <w:pStyle w:val="Odstavecseseznamem"/>
        <w:jc w:val="both"/>
        <w:rPr>
          <w:rFonts w:ascii="Arial" w:hAnsi="Arial" w:cs="Arial"/>
          <w:sz w:val="20"/>
          <w:szCs w:val="20"/>
        </w:rPr>
      </w:pPr>
      <w:r w:rsidRPr="00BE7BDA">
        <w:rPr>
          <w:rFonts w:ascii="Arial" w:hAnsi="Arial" w:cs="Arial"/>
          <w:sz w:val="20"/>
          <w:szCs w:val="20"/>
        </w:rPr>
        <w:t>Údaje jsou vzhledem k </w:t>
      </w:r>
      <w:proofErr w:type="spellStart"/>
      <w:r w:rsidRPr="00BE7BDA">
        <w:rPr>
          <w:rFonts w:ascii="Arial" w:hAnsi="Arial" w:cs="Arial"/>
          <w:sz w:val="20"/>
          <w:szCs w:val="20"/>
        </w:rPr>
        <w:t>předtermínu</w:t>
      </w:r>
      <w:proofErr w:type="spellEnd"/>
      <w:r w:rsidRPr="00BE7BDA">
        <w:rPr>
          <w:rFonts w:ascii="Arial" w:hAnsi="Arial" w:cs="Arial"/>
          <w:sz w:val="20"/>
          <w:szCs w:val="20"/>
        </w:rPr>
        <w:t xml:space="preserve">  podání žádostí na MPSV orientační. Upřesněny budou v průběhu měsíce listopadu po ukončení podávání žádostí o dotace na MPSV.</w:t>
      </w:r>
    </w:p>
    <w:p w:rsidR="004440E1" w:rsidRDefault="004440E1" w:rsidP="004440E1">
      <w:pPr>
        <w:pStyle w:val="Odstavecseseznamem"/>
        <w:jc w:val="both"/>
        <w:rPr>
          <w:rFonts w:ascii="Arial" w:hAnsi="Arial" w:cs="Arial"/>
          <w:sz w:val="20"/>
          <w:szCs w:val="20"/>
        </w:rPr>
      </w:pPr>
    </w:p>
    <w:p w:rsidR="004440E1" w:rsidRDefault="004440E1" w:rsidP="004440E1">
      <w:pPr>
        <w:pStyle w:val="Odstavecseseznamem"/>
        <w:jc w:val="both"/>
        <w:rPr>
          <w:rFonts w:ascii="Arial" w:hAnsi="Arial" w:cs="Arial"/>
          <w:sz w:val="20"/>
          <w:szCs w:val="20"/>
        </w:rPr>
      </w:pPr>
    </w:p>
    <w:p w:rsidR="004440E1" w:rsidRDefault="004440E1" w:rsidP="004440E1">
      <w:pPr>
        <w:pStyle w:val="Odstavecseseznamem"/>
        <w:jc w:val="both"/>
        <w:rPr>
          <w:rFonts w:ascii="Arial" w:hAnsi="Arial" w:cs="Arial"/>
          <w:sz w:val="20"/>
          <w:szCs w:val="20"/>
        </w:rPr>
      </w:pPr>
    </w:p>
    <w:p w:rsidR="004440E1" w:rsidRDefault="004440E1" w:rsidP="004440E1">
      <w:pPr>
        <w:pStyle w:val="Odstavecseseznamem"/>
        <w:numPr>
          <w:ilvl w:val="0"/>
          <w:numId w:val="5"/>
        </w:numPr>
        <w:tabs>
          <w:tab w:val="left" w:pos="786"/>
        </w:tabs>
        <w:spacing w:after="0"/>
        <w:jc w:val="both"/>
        <w:rPr>
          <w:rFonts w:ascii="Arial" w:hAnsi="Arial" w:cs="Arial"/>
          <w:b/>
          <w:sz w:val="20"/>
        </w:rPr>
      </w:pPr>
      <w:r w:rsidRPr="004440E1">
        <w:rPr>
          <w:rFonts w:ascii="Arial" w:hAnsi="Arial" w:cs="Arial"/>
          <w:b/>
          <w:sz w:val="20"/>
        </w:rPr>
        <w:lastRenderedPageBreak/>
        <w:t>Projekt</w:t>
      </w:r>
      <w:r>
        <w:rPr>
          <w:rFonts w:ascii="Arial" w:hAnsi="Arial" w:cs="Arial"/>
          <w:b/>
          <w:sz w:val="20"/>
        </w:rPr>
        <w:t xml:space="preserve"> Vzdělávání pracovníků poskytovatelů sociálních služeb a pečujících osob na </w:t>
      </w:r>
      <w:proofErr w:type="spellStart"/>
      <w:r>
        <w:rPr>
          <w:rFonts w:ascii="Arial" w:hAnsi="Arial" w:cs="Arial"/>
          <w:b/>
          <w:sz w:val="20"/>
        </w:rPr>
        <w:t>Otrokovicku</w:t>
      </w:r>
      <w:proofErr w:type="spellEnd"/>
      <w:r>
        <w:rPr>
          <w:rFonts w:ascii="Arial" w:hAnsi="Arial" w:cs="Arial"/>
          <w:b/>
          <w:sz w:val="20"/>
        </w:rPr>
        <w:t>.</w:t>
      </w:r>
    </w:p>
    <w:p w:rsidR="004440E1" w:rsidRDefault="004440E1" w:rsidP="004440E1">
      <w:pPr>
        <w:pStyle w:val="Odstavecseseznamem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Ing. Hrabalová (SOC) - </w:t>
      </w:r>
      <w:r w:rsidRPr="00ED18CC">
        <w:rPr>
          <w:rFonts w:ascii="Arial" w:hAnsi="Arial" w:cs="Arial"/>
          <w:sz w:val="20"/>
          <w:szCs w:val="20"/>
        </w:rPr>
        <w:t>V dubnu 2013 byla podána žádost o finanční podporu z </w:t>
      </w:r>
      <w:proofErr w:type="gramStart"/>
      <w:r w:rsidRPr="00ED18CC">
        <w:rPr>
          <w:rFonts w:ascii="Arial" w:hAnsi="Arial" w:cs="Arial"/>
          <w:sz w:val="20"/>
          <w:szCs w:val="20"/>
        </w:rPr>
        <w:t>OP</w:t>
      </w:r>
      <w:proofErr w:type="gramEnd"/>
      <w:r w:rsidRPr="00ED18CC">
        <w:rPr>
          <w:rFonts w:ascii="Arial" w:hAnsi="Arial" w:cs="Arial"/>
          <w:sz w:val="20"/>
          <w:szCs w:val="20"/>
        </w:rPr>
        <w:t xml:space="preserve"> LZZ na projekt Vzdělávání pracovníků poskytovatelů sociálních služeb a pečujících osob na </w:t>
      </w:r>
      <w:proofErr w:type="spellStart"/>
      <w:r w:rsidRPr="00ED18CC">
        <w:rPr>
          <w:rFonts w:ascii="Arial" w:hAnsi="Arial" w:cs="Arial"/>
          <w:sz w:val="20"/>
          <w:szCs w:val="20"/>
        </w:rPr>
        <w:t>Otrokovicku</w:t>
      </w:r>
      <w:proofErr w:type="spellEnd"/>
      <w:r w:rsidRPr="00ED18CC">
        <w:rPr>
          <w:rFonts w:ascii="Arial" w:hAnsi="Arial" w:cs="Arial"/>
          <w:sz w:val="20"/>
          <w:szCs w:val="20"/>
        </w:rPr>
        <w:t xml:space="preserve">. Projekt uspěl a bude probíhat od </w:t>
      </w:r>
      <w:proofErr w:type="gramStart"/>
      <w:r w:rsidRPr="00ED18CC">
        <w:rPr>
          <w:rFonts w:ascii="Arial" w:hAnsi="Arial" w:cs="Arial"/>
          <w:sz w:val="20"/>
          <w:szCs w:val="20"/>
        </w:rPr>
        <w:t>1.10.2013</w:t>
      </w:r>
      <w:proofErr w:type="gramEnd"/>
      <w:r w:rsidRPr="00ED18CC">
        <w:rPr>
          <w:rFonts w:ascii="Arial" w:hAnsi="Arial" w:cs="Arial"/>
          <w:sz w:val="20"/>
          <w:szCs w:val="20"/>
        </w:rPr>
        <w:t xml:space="preserve"> do 30.6.2015. Rozpočet projektu je asi 1,7 milionu. Cílovou skupinou projektu jsou vedoucí pracovníci sociálních služeb, sociální pracovníci, pracovníci v sociálních službách a FO pečující o osobu s příspěvkem na péči.</w:t>
      </w:r>
      <w:r>
        <w:rPr>
          <w:rFonts w:ascii="Arial" w:hAnsi="Arial" w:cs="Arial"/>
          <w:sz w:val="20"/>
          <w:szCs w:val="20"/>
        </w:rPr>
        <w:t xml:space="preserve"> Projekt bude</w:t>
      </w:r>
      <w:r w:rsidRPr="00ED18CC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ED18CC">
        <w:rPr>
          <w:rFonts w:ascii="Arial" w:hAnsi="Arial" w:cs="Arial"/>
          <w:sz w:val="20"/>
          <w:szCs w:val="20"/>
        </w:rPr>
        <w:t>ze</w:t>
      </w:r>
      <w:proofErr w:type="gramEnd"/>
      <w:r w:rsidRPr="00ED18CC">
        <w:rPr>
          <w:rFonts w:ascii="Arial" w:hAnsi="Arial" w:cs="Arial"/>
          <w:sz w:val="20"/>
          <w:szCs w:val="20"/>
        </w:rPr>
        <w:t xml:space="preserve"> 100% hrazen z dotace. Projekt zahrnuje 42 vzdělávacích kurzů na 28 témat. Všechny kurzy budou v </w:t>
      </w:r>
      <w:r>
        <w:rPr>
          <w:rFonts w:ascii="Arial" w:hAnsi="Arial" w:cs="Arial"/>
          <w:sz w:val="20"/>
          <w:szCs w:val="20"/>
        </w:rPr>
        <w:t>rámci projektu akreditované</w:t>
      </w:r>
      <w:r w:rsidRPr="00ED18CC">
        <w:rPr>
          <w:rFonts w:ascii="Arial" w:hAnsi="Arial" w:cs="Arial"/>
          <w:sz w:val="20"/>
          <w:szCs w:val="20"/>
        </w:rPr>
        <w:t>. Projektem bude podpořeno celkem 107 osob a počet úspěšných absolventů kurzů bude 796.</w:t>
      </w:r>
      <w:r>
        <w:rPr>
          <w:rFonts w:ascii="Arial" w:hAnsi="Arial" w:cs="Arial"/>
          <w:sz w:val="20"/>
          <w:szCs w:val="20"/>
        </w:rPr>
        <w:t xml:space="preserve"> V současné době připravujeme výběrové řízení na dodavatele </w:t>
      </w:r>
      <w:r w:rsidR="006821C4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kreditovaných vzdělávacích kurzů. Počítáme, že první vzdělávací kurzy budou probíhat na přelomu roku 2013 a 2014, vše se bude odvíjet od úspěšného výběrového řízení.</w:t>
      </w:r>
    </w:p>
    <w:p w:rsidR="004440E1" w:rsidRDefault="004440E1" w:rsidP="004440E1">
      <w:pPr>
        <w:pStyle w:val="Odstavecseseznamem"/>
        <w:jc w:val="both"/>
        <w:rPr>
          <w:rFonts w:ascii="Arial" w:hAnsi="Arial" w:cs="Arial"/>
          <w:sz w:val="20"/>
          <w:szCs w:val="20"/>
        </w:rPr>
      </w:pPr>
    </w:p>
    <w:p w:rsidR="004440E1" w:rsidRDefault="004440E1" w:rsidP="004440E1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  <w:b/>
          <w:sz w:val="20"/>
          <w:szCs w:val="20"/>
        </w:rPr>
      </w:pPr>
      <w:r w:rsidRPr="004440E1">
        <w:rPr>
          <w:rFonts w:ascii="Arial" w:hAnsi="Arial" w:cs="Arial"/>
          <w:b/>
          <w:sz w:val="20"/>
          <w:szCs w:val="20"/>
        </w:rPr>
        <w:t>Kampaň MOST – informace o schůzce s restauratéry, evaluace kampaně.</w:t>
      </w:r>
    </w:p>
    <w:p w:rsidR="00F25919" w:rsidRPr="00F25919" w:rsidRDefault="00F25919" w:rsidP="00F25919">
      <w:pPr>
        <w:pStyle w:val="Odstavecseseznamem"/>
        <w:jc w:val="both"/>
        <w:rPr>
          <w:rFonts w:ascii="Arial" w:hAnsi="Arial" w:cs="Arial"/>
          <w:sz w:val="20"/>
          <w:szCs w:val="20"/>
          <w:u w:val="single"/>
        </w:rPr>
      </w:pPr>
      <w:r w:rsidRPr="00F25919">
        <w:rPr>
          <w:rFonts w:ascii="Arial" w:hAnsi="Arial" w:cs="Arial"/>
          <w:sz w:val="20"/>
          <w:szCs w:val="20"/>
          <w:u w:val="single"/>
        </w:rPr>
        <w:t>Informace o schůzce s restauratéry:</w:t>
      </w:r>
    </w:p>
    <w:p w:rsidR="001D7960" w:rsidRDefault="001D7960" w:rsidP="001D7960">
      <w:pPr>
        <w:pStyle w:val="Odstavecseseznamem"/>
        <w:jc w:val="both"/>
        <w:rPr>
          <w:rFonts w:ascii="Arial" w:hAnsi="Arial" w:cs="Arial"/>
          <w:sz w:val="20"/>
          <w:szCs w:val="20"/>
        </w:rPr>
      </w:pPr>
      <w:r w:rsidRPr="001D7960">
        <w:rPr>
          <w:rFonts w:ascii="Arial" w:hAnsi="Arial" w:cs="Arial"/>
          <w:sz w:val="20"/>
          <w:szCs w:val="20"/>
        </w:rPr>
        <w:t xml:space="preserve">Ing. Hrabalová </w:t>
      </w:r>
      <w:r>
        <w:rPr>
          <w:rFonts w:ascii="Arial" w:hAnsi="Arial" w:cs="Arial"/>
          <w:sz w:val="20"/>
          <w:szCs w:val="20"/>
        </w:rPr>
        <w:t>–</w:t>
      </w:r>
      <w:r w:rsidRPr="001D796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dne 18. července 2013 proběhlo setkání s provozovateli restauračních</w:t>
      </w:r>
      <w:r w:rsidR="006821C4">
        <w:rPr>
          <w:rFonts w:ascii="Arial" w:hAnsi="Arial" w:cs="Arial"/>
          <w:sz w:val="20"/>
          <w:szCs w:val="20"/>
        </w:rPr>
        <w:t xml:space="preserve"> zařízení</w:t>
      </w:r>
      <w:r>
        <w:rPr>
          <w:rFonts w:ascii="Arial" w:hAnsi="Arial" w:cs="Arial"/>
          <w:sz w:val="20"/>
          <w:szCs w:val="20"/>
        </w:rPr>
        <w:t>, které bylo jednou z aktivit kampaně MOST. Setkání se zúčastnilo 6 provozovatelů z asi 80 až 90 oslovených.</w:t>
      </w:r>
    </w:p>
    <w:p w:rsidR="001D7960" w:rsidRDefault="001D7960" w:rsidP="00925DAF">
      <w:pPr>
        <w:pStyle w:val="Odstavecseseznamem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Průběh setkání:</w:t>
      </w:r>
    </w:p>
    <w:p w:rsidR="001D7960" w:rsidRDefault="001D7960" w:rsidP="00925DAF">
      <w:pPr>
        <w:pStyle w:val="Odstavecseseznamem"/>
        <w:numPr>
          <w:ilvl w:val="0"/>
          <w:numId w:val="3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Úvod – Mgr. Josef Zdražil, Mgr. Jaroslav Budek (starosta města) – představení kampaně, představení jednotlivých účastníků setkání.</w:t>
      </w:r>
    </w:p>
    <w:p w:rsidR="001D7960" w:rsidRDefault="001D7960" w:rsidP="00925DAF">
      <w:pPr>
        <w:pStyle w:val="Odstavecseseznamem"/>
        <w:numPr>
          <w:ilvl w:val="0"/>
          <w:numId w:val="3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Oddělení sociálně právní ochrany – paní Irena Blatecká – následky nalévání alkoholu dětem a mladistvým, dopady na rodinu apod.</w:t>
      </w:r>
    </w:p>
    <w:p w:rsidR="001D7960" w:rsidRDefault="001D7960" w:rsidP="00925DAF">
      <w:pPr>
        <w:pStyle w:val="Odstavecseseznamem"/>
        <w:numPr>
          <w:ilvl w:val="0"/>
          <w:numId w:val="3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Živnostenský úřad – Mgr. Jan Frydrych – povinnosti podnikatelů, které jsou předmětem kontrol, správní delikty a sankce.</w:t>
      </w:r>
    </w:p>
    <w:p w:rsidR="001D7960" w:rsidRDefault="001D7960" w:rsidP="00925DAF">
      <w:pPr>
        <w:pStyle w:val="Odstavecseseznamem"/>
        <w:numPr>
          <w:ilvl w:val="0"/>
          <w:numId w:val="3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Policie České republiky – Mgr. Milan </w:t>
      </w:r>
      <w:proofErr w:type="spellStart"/>
      <w:r>
        <w:rPr>
          <w:rFonts w:ascii="Arial" w:hAnsi="Arial" w:cs="Arial"/>
          <w:sz w:val="20"/>
          <w:szCs w:val="20"/>
        </w:rPr>
        <w:t>Trpík</w:t>
      </w:r>
      <w:proofErr w:type="spellEnd"/>
      <w:r>
        <w:rPr>
          <w:rFonts w:ascii="Arial" w:hAnsi="Arial" w:cs="Arial"/>
          <w:sz w:val="20"/>
          <w:szCs w:val="20"/>
        </w:rPr>
        <w:t xml:space="preserve"> – obsahem prezentace byl především zákonný rámec Policie ČR při kontrolách v restauračních zařízeních, práva a povinnosti, sankce za jejich porušení, preventivní opatření.</w:t>
      </w:r>
    </w:p>
    <w:p w:rsidR="001D7960" w:rsidRDefault="001D7960" w:rsidP="00925DAF">
      <w:pPr>
        <w:pStyle w:val="Odstavecseseznamem"/>
        <w:numPr>
          <w:ilvl w:val="0"/>
          <w:numId w:val="3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Městská policie Otrokovice – praktické zkušenosti z kontrol, příklady dobré praxe, statistiky z Otrokovic.</w:t>
      </w:r>
    </w:p>
    <w:p w:rsidR="001D7960" w:rsidRDefault="001D7960" w:rsidP="00925DAF">
      <w:pPr>
        <w:pStyle w:val="Odstavecseseznamem"/>
        <w:numPr>
          <w:ilvl w:val="0"/>
          <w:numId w:val="3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Diskuse – provoz letních zahrádek, občanské průkazy do zástavy, tabákové automaty, četnost kontrol, konflikty s nezletilými zákazníky atd.</w:t>
      </w:r>
    </w:p>
    <w:p w:rsidR="001D7960" w:rsidRDefault="001D7960" w:rsidP="00925DAF">
      <w:pPr>
        <w:pStyle w:val="Odstavecseseznamem"/>
        <w:numPr>
          <w:ilvl w:val="0"/>
          <w:numId w:val="3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Poděkování a závěr – pochvala účastník</w:t>
      </w:r>
      <w:r w:rsidR="00F25919">
        <w:rPr>
          <w:rFonts w:ascii="Arial" w:hAnsi="Arial" w:cs="Arial"/>
          <w:sz w:val="20"/>
          <w:szCs w:val="20"/>
        </w:rPr>
        <w:t>ů – setkání bylo konstruktivní. Jen je škoda, že nás nepřišlo více provozovatelů. V Otrokovicích je cca 90 provozoven, mohli jsme se dozvědět zkušenosti ještě od jiných provozovatelů.</w:t>
      </w:r>
    </w:p>
    <w:p w:rsidR="00F25919" w:rsidRDefault="00F25919" w:rsidP="00925DAF">
      <w:pPr>
        <w:pStyle w:val="Odstavecseseznamem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Hlavní výstup z jednání: Podat </w:t>
      </w:r>
      <w:proofErr w:type="spellStart"/>
      <w:r>
        <w:rPr>
          <w:rFonts w:ascii="Arial" w:hAnsi="Arial" w:cs="Arial"/>
          <w:sz w:val="20"/>
          <w:szCs w:val="20"/>
        </w:rPr>
        <w:t>Tomio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Okamurovi</w:t>
      </w:r>
      <w:proofErr w:type="spellEnd"/>
      <w:r>
        <w:rPr>
          <w:rFonts w:ascii="Arial" w:hAnsi="Arial" w:cs="Arial"/>
          <w:sz w:val="20"/>
          <w:szCs w:val="20"/>
        </w:rPr>
        <w:t xml:space="preserve"> podnět na změnu zákona – uzákonit zákaz vstupu nezletilým do 18 let do těchto provozoven – bary, vinárny, hospody apod. Podnět, aby za prokázání požití alkoholu a tabákových výrobků byli odpovědni a pokutování rodiče těchto nezletilých dětí, což by mělo vliv na snížení požívání alkoholu a kouření u nezletilých do 18 let.</w:t>
      </w:r>
    </w:p>
    <w:p w:rsidR="00F25919" w:rsidRDefault="00F25919" w:rsidP="00F25919">
      <w:pPr>
        <w:pStyle w:val="Odstavecseseznamem"/>
        <w:jc w:val="both"/>
        <w:rPr>
          <w:rFonts w:ascii="Arial" w:hAnsi="Arial" w:cs="Arial"/>
          <w:sz w:val="20"/>
          <w:szCs w:val="20"/>
        </w:rPr>
      </w:pPr>
    </w:p>
    <w:p w:rsidR="00F25919" w:rsidRPr="00F25919" w:rsidRDefault="00F25919" w:rsidP="00925DAF">
      <w:pPr>
        <w:pStyle w:val="Odstavecseseznamem"/>
        <w:jc w:val="both"/>
        <w:rPr>
          <w:rFonts w:ascii="Arial" w:hAnsi="Arial" w:cs="Arial"/>
          <w:sz w:val="20"/>
          <w:szCs w:val="20"/>
          <w:u w:val="single"/>
        </w:rPr>
      </w:pPr>
      <w:r w:rsidRPr="00F25919">
        <w:rPr>
          <w:rFonts w:ascii="Arial" w:hAnsi="Arial" w:cs="Arial"/>
          <w:sz w:val="20"/>
          <w:szCs w:val="20"/>
          <w:u w:val="single"/>
        </w:rPr>
        <w:t>Evaluace kampaně MOST</w:t>
      </w:r>
    </w:p>
    <w:p w:rsidR="00F25919" w:rsidRDefault="00F25919" w:rsidP="00925DAF">
      <w:pPr>
        <w:pStyle w:val="Odstavecseseznamem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Ing. Hrabalová – na samotném začátku kampaně MOST byly stanoveny 4 konkrétní cíle, kterých b</w:t>
      </w:r>
      <w:r w:rsidR="006821C4">
        <w:rPr>
          <w:rFonts w:ascii="Arial" w:hAnsi="Arial" w:cs="Arial"/>
          <w:sz w:val="20"/>
          <w:szCs w:val="20"/>
        </w:rPr>
        <w:t>y mělo být na konci kampaně MOST</w:t>
      </w:r>
      <w:r>
        <w:rPr>
          <w:rFonts w:ascii="Arial" w:hAnsi="Arial" w:cs="Arial"/>
          <w:sz w:val="20"/>
          <w:szCs w:val="20"/>
        </w:rPr>
        <w:t xml:space="preserve"> dosaženo:</w:t>
      </w:r>
    </w:p>
    <w:p w:rsidR="00F25919" w:rsidRPr="00F25919" w:rsidRDefault="00F25919" w:rsidP="00925DAF">
      <w:pPr>
        <w:pStyle w:val="Odstavecseseznamem"/>
        <w:numPr>
          <w:ilvl w:val="0"/>
          <w:numId w:val="34"/>
        </w:numPr>
        <w:tabs>
          <w:tab w:val="left" w:pos="786"/>
        </w:tabs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F25919">
        <w:rPr>
          <w:rFonts w:ascii="Arial" w:hAnsi="Arial" w:cs="Arial"/>
          <w:bCs/>
          <w:sz w:val="20"/>
          <w:szCs w:val="20"/>
        </w:rPr>
        <w:t>aby se o kampani MOST dozvědělo 80% dotazovaných rodičů</w:t>
      </w:r>
    </w:p>
    <w:p w:rsidR="00F25919" w:rsidRPr="00F25919" w:rsidRDefault="00F25919" w:rsidP="00925DAF">
      <w:pPr>
        <w:pStyle w:val="Odstavecseseznamem"/>
        <w:numPr>
          <w:ilvl w:val="0"/>
          <w:numId w:val="34"/>
        </w:numPr>
        <w:tabs>
          <w:tab w:val="left" w:pos="786"/>
        </w:tabs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F25919">
        <w:rPr>
          <w:rFonts w:ascii="Arial" w:hAnsi="Arial" w:cs="Arial"/>
          <w:bCs/>
          <w:sz w:val="20"/>
          <w:szCs w:val="20"/>
        </w:rPr>
        <w:t>aby 30% z nich o kampani aktivně mluvilo</w:t>
      </w:r>
    </w:p>
    <w:p w:rsidR="00F25919" w:rsidRPr="00F25919" w:rsidRDefault="00F25919" w:rsidP="00925DAF">
      <w:pPr>
        <w:pStyle w:val="Odstavecseseznamem"/>
        <w:numPr>
          <w:ilvl w:val="0"/>
          <w:numId w:val="34"/>
        </w:numPr>
        <w:tabs>
          <w:tab w:val="left" w:pos="786"/>
        </w:tabs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F25919">
        <w:rPr>
          <w:rFonts w:ascii="Arial" w:hAnsi="Arial" w:cs="Arial"/>
          <w:bCs/>
          <w:sz w:val="20"/>
          <w:szCs w:val="20"/>
        </w:rPr>
        <w:t>nejméně 2% dotazovaných měla kampaň MOST vést ke změně jejich negativního chování v této oblasti</w:t>
      </w:r>
    </w:p>
    <w:p w:rsidR="00F25919" w:rsidRPr="00F25919" w:rsidRDefault="00F25919" w:rsidP="00925DAF">
      <w:pPr>
        <w:pStyle w:val="Odstavecseseznamem"/>
        <w:numPr>
          <w:ilvl w:val="0"/>
          <w:numId w:val="34"/>
        </w:numPr>
        <w:tabs>
          <w:tab w:val="left" w:pos="786"/>
        </w:tabs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F25919">
        <w:rPr>
          <w:rFonts w:ascii="Arial" w:hAnsi="Arial" w:cs="Arial"/>
          <w:bCs/>
          <w:sz w:val="20"/>
          <w:szCs w:val="20"/>
        </w:rPr>
        <w:lastRenderedPageBreak/>
        <w:t>objevit efektivní marketingový kanál pro komunikaci s rodiči</w:t>
      </w:r>
    </w:p>
    <w:p w:rsidR="00F25919" w:rsidRDefault="00F25919" w:rsidP="00925DAF">
      <w:pPr>
        <w:pStyle w:val="Odstavecseseznamem"/>
        <w:tabs>
          <w:tab w:val="left" w:pos="786"/>
        </w:tabs>
        <w:ind w:left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  <w:t>Naplnění cílů: Celkem bylo osloveno 2 310 rodičů.</w:t>
      </w:r>
    </w:p>
    <w:p w:rsidR="00F25919" w:rsidRDefault="00F25919" w:rsidP="00925DAF">
      <w:pPr>
        <w:pStyle w:val="Odstavecseseznamem"/>
        <w:numPr>
          <w:ilvl w:val="0"/>
          <w:numId w:val="34"/>
        </w:numPr>
        <w:tabs>
          <w:tab w:val="left" w:pos="786"/>
        </w:tabs>
        <w:spacing w:after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o kampani MOST se dozvědělo 90% dotazovaných rodičů z Otrokovic, 55% dotazovaných rodičů z Napajedel, 58% dotazovaných rodičů z </w:t>
      </w:r>
      <w:proofErr w:type="spellStart"/>
      <w:r>
        <w:rPr>
          <w:rFonts w:ascii="Arial" w:hAnsi="Arial" w:cs="Arial"/>
          <w:bCs/>
          <w:sz w:val="20"/>
          <w:szCs w:val="20"/>
        </w:rPr>
        <w:t>Tlumačova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a 52% dotazovaných rodičů z </w:t>
      </w:r>
      <w:proofErr w:type="spellStart"/>
      <w:r>
        <w:rPr>
          <w:rFonts w:ascii="Arial" w:hAnsi="Arial" w:cs="Arial"/>
          <w:bCs/>
          <w:sz w:val="20"/>
          <w:szCs w:val="20"/>
        </w:rPr>
        <w:t>Pohočelic</w:t>
      </w:r>
      <w:proofErr w:type="spellEnd"/>
    </w:p>
    <w:p w:rsidR="00F25919" w:rsidRDefault="00F25919" w:rsidP="00925DAF">
      <w:pPr>
        <w:pStyle w:val="Odstavecseseznamem"/>
        <w:numPr>
          <w:ilvl w:val="0"/>
          <w:numId w:val="34"/>
        </w:numPr>
        <w:tabs>
          <w:tab w:val="left" w:pos="786"/>
        </w:tabs>
        <w:spacing w:after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o kampani MOST aktivně hovořilo 71% dotazovaných rodičů ve věku 31-45 let většinou s rodinou a přáteli</w:t>
      </w:r>
    </w:p>
    <w:p w:rsidR="00F25919" w:rsidRDefault="00F25919" w:rsidP="00925DAF">
      <w:pPr>
        <w:pStyle w:val="Odstavecseseznamem"/>
        <w:numPr>
          <w:ilvl w:val="0"/>
          <w:numId w:val="34"/>
        </w:numPr>
        <w:tabs>
          <w:tab w:val="left" w:pos="786"/>
        </w:tabs>
        <w:spacing w:after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28% dotazovaných chce změnit své postoje k této problematice a 23% dotazovaných nad změnou uvažuje</w:t>
      </w:r>
    </w:p>
    <w:p w:rsidR="004440E1" w:rsidRPr="00925DAF" w:rsidRDefault="00F25919" w:rsidP="00925DAF">
      <w:pPr>
        <w:pStyle w:val="Odstavecseseznamem"/>
        <w:numPr>
          <w:ilvl w:val="0"/>
          <w:numId w:val="34"/>
        </w:numPr>
        <w:tabs>
          <w:tab w:val="left" w:pos="786"/>
        </w:tabs>
        <w:spacing w:after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Jako nejefektivnější kanál pro komunikaci s rodiči se jeví kresba na chodníku. 61% dotazovaných, se o kampani dozvědělo právě touto cestou. Jak tento kanál využít a zda je to vůbec možné? Druhým nejefektivnějším kanálem byl leták, který obdržely děti ve škole. Díky letáku se o kampani dozvědělo 14,5% dotazovaných rodičů.</w:t>
      </w:r>
    </w:p>
    <w:p w:rsidR="004440E1" w:rsidRPr="004440E1" w:rsidRDefault="004440E1" w:rsidP="004440E1">
      <w:pPr>
        <w:pStyle w:val="Odstavecseseznamem"/>
        <w:jc w:val="both"/>
        <w:rPr>
          <w:rFonts w:ascii="Arial" w:hAnsi="Arial" w:cs="Arial"/>
          <w:b/>
          <w:sz w:val="20"/>
          <w:szCs w:val="20"/>
        </w:rPr>
      </w:pPr>
    </w:p>
    <w:p w:rsidR="004440E1" w:rsidRDefault="004440E1" w:rsidP="004440E1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  <w:b/>
          <w:sz w:val="20"/>
          <w:szCs w:val="20"/>
        </w:rPr>
      </w:pPr>
      <w:r w:rsidRPr="004440E1">
        <w:rPr>
          <w:rFonts w:ascii="Arial" w:hAnsi="Arial" w:cs="Arial"/>
          <w:b/>
          <w:sz w:val="20"/>
          <w:szCs w:val="20"/>
        </w:rPr>
        <w:t>Testování na drogy – zda je možné pořídit testy na drogy z dotace pro OSPO.</w:t>
      </w:r>
    </w:p>
    <w:p w:rsidR="004440E1" w:rsidRDefault="00925DAF" w:rsidP="006821C4">
      <w:pPr>
        <w:pStyle w:val="Odstavecseseznamem"/>
        <w:jc w:val="both"/>
        <w:rPr>
          <w:rFonts w:ascii="Arial" w:hAnsi="Arial" w:cs="Arial"/>
          <w:sz w:val="20"/>
          <w:szCs w:val="20"/>
        </w:rPr>
      </w:pPr>
      <w:r w:rsidRPr="00925DAF">
        <w:rPr>
          <w:rFonts w:ascii="Arial" w:hAnsi="Arial" w:cs="Arial"/>
          <w:sz w:val="20"/>
          <w:szCs w:val="20"/>
        </w:rPr>
        <w:t xml:space="preserve">R. Zezulková </w:t>
      </w:r>
      <w:r>
        <w:rPr>
          <w:rFonts w:ascii="Arial" w:hAnsi="Arial" w:cs="Arial"/>
          <w:sz w:val="20"/>
          <w:szCs w:val="20"/>
        </w:rPr>
        <w:t>–</w:t>
      </w:r>
      <w:r w:rsidRPr="00925DA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 současné době máme zakoupené tři testy na drogy</w:t>
      </w:r>
    </w:p>
    <w:p w:rsidR="00925DAF" w:rsidRPr="00925DAF" w:rsidRDefault="00925DAF" w:rsidP="006821C4">
      <w:pPr>
        <w:pStyle w:val="Odstavecseseznamem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OSPO – Testujeme uvážlivě, pokud máme určité podezření. My poskytneme test a požádáme PČR, aby test u nás provedla. Tyto testy kupujeme z dotace pro OSPO, ministerstvo s tím nemá problém. V roce 2013 jsme využili dva testy ve dvou případech a oba byly pozitivní. ONYX má testy na moč, my testujeme sliny. K testování klienty nikdo nemůže nutit.</w:t>
      </w:r>
    </w:p>
    <w:p w:rsidR="004440E1" w:rsidRPr="004440E1" w:rsidRDefault="004440E1" w:rsidP="006821C4">
      <w:pPr>
        <w:pStyle w:val="Odstavecseseznamem"/>
        <w:jc w:val="both"/>
        <w:rPr>
          <w:rFonts w:ascii="Arial" w:hAnsi="Arial" w:cs="Arial"/>
          <w:b/>
          <w:sz w:val="20"/>
          <w:szCs w:val="20"/>
        </w:rPr>
      </w:pPr>
    </w:p>
    <w:p w:rsidR="004440E1" w:rsidRDefault="004440E1" w:rsidP="004440E1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  <w:b/>
          <w:sz w:val="20"/>
          <w:szCs w:val="20"/>
        </w:rPr>
      </w:pPr>
      <w:r w:rsidRPr="004440E1">
        <w:rPr>
          <w:rFonts w:ascii="Arial" w:hAnsi="Arial" w:cs="Arial"/>
          <w:b/>
          <w:sz w:val="20"/>
          <w:szCs w:val="20"/>
        </w:rPr>
        <w:t>Nové prioritní opatření pro rok 2014.</w:t>
      </w:r>
    </w:p>
    <w:p w:rsidR="006821C4" w:rsidRPr="006821C4" w:rsidRDefault="006821C4" w:rsidP="006821C4">
      <w:pPr>
        <w:pStyle w:val="Odstavecseseznamem"/>
        <w:jc w:val="both"/>
        <w:rPr>
          <w:rFonts w:ascii="Arial" w:hAnsi="Arial" w:cs="Arial"/>
          <w:sz w:val="20"/>
          <w:szCs w:val="20"/>
        </w:rPr>
      </w:pPr>
      <w:r w:rsidRPr="006821C4">
        <w:rPr>
          <w:rFonts w:ascii="Arial" w:hAnsi="Arial" w:cs="Arial"/>
          <w:sz w:val="20"/>
          <w:szCs w:val="20"/>
        </w:rPr>
        <w:t xml:space="preserve">Mgr. Zdražil - Jako každý rok máme vyčleněno z rozpočtu města 30.000 Kč na realizaci prioritního patření z PS </w:t>
      </w:r>
      <w:r>
        <w:rPr>
          <w:rFonts w:ascii="Arial" w:hAnsi="Arial" w:cs="Arial"/>
          <w:sz w:val="20"/>
          <w:szCs w:val="20"/>
        </w:rPr>
        <w:t>Osoby ohrožené sociálně patologickými jevy</w:t>
      </w:r>
      <w:r w:rsidRPr="006821C4">
        <w:rPr>
          <w:rFonts w:ascii="Arial" w:hAnsi="Arial" w:cs="Arial"/>
          <w:sz w:val="20"/>
          <w:szCs w:val="20"/>
        </w:rPr>
        <w:t>, vydefinovaná priorita by se měla shodovat s Komunitním plánem.</w:t>
      </w:r>
    </w:p>
    <w:p w:rsidR="00925DAF" w:rsidRDefault="00925DAF" w:rsidP="00925DAF">
      <w:pPr>
        <w:pStyle w:val="Odstavecseseznamem"/>
        <w:jc w:val="both"/>
        <w:rPr>
          <w:rFonts w:ascii="Arial" w:hAnsi="Arial" w:cs="Arial"/>
          <w:sz w:val="20"/>
          <w:szCs w:val="20"/>
        </w:rPr>
      </w:pPr>
      <w:r w:rsidRPr="00925DAF">
        <w:rPr>
          <w:rFonts w:ascii="Arial" w:hAnsi="Arial" w:cs="Arial"/>
          <w:sz w:val="20"/>
          <w:szCs w:val="20"/>
        </w:rPr>
        <w:t xml:space="preserve">Paní </w:t>
      </w:r>
      <w:proofErr w:type="spellStart"/>
      <w:r w:rsidRPr="00925DAF">
        <w:rPr>
          <w:rFonts w:ascii="Arial" w:hAnsi="Arial" w:cs="Arial"/>
          <w:sz w:val="20"/>
          <w:szCs w:val="20"/>
        </w:rPr>
        <w:t>Kalmárová</w:t>
      </w:r>
      <w:proofErr w:type="spellEnd"/>
      <w:r w:rsidRPr="00925DAF">
        <w:rPr>
          <w:rFonts w:ascii="Arial" w:hAnsi="Arial" w:cs="Arial"/>
          <w:sz w:val="20"/>
          <w:szCs w:val="20"/>
        </w:rPr>
        <w:t xml:space="preserve"> (Městská policie Napajedla) </w:t>
      </w:r>
      <w:r>
        <w:rPr>
          <w:rFonts w:ascii="Arial" w:hAnsi="Arial" w:cs="Arial"/>
          <w:sz w:val="20"/>
          <w:szCs w:val="20"/>
        </w:rPr>
        <w:t>–</w:t>
      </w:r>
      <w:r w:rsidRPr="00925DA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V komunitním plánu pod číslem 4.1.1. máme uvedenou prioritu </w:t>
      </w:r>
      <w:proofErr w:type="spellStart"/>
      <w:r>
        <w:rPr>
          <w:rFonts w:ascii="Arial" w:hAnsi="Arial" w:cs="Arial"/>
          <w:sz w:val="20"/>
          <w:szCs w:val="20"/>
        </w:rPr>
        <w:t>Nízkoprahové</w:t>
      </w:r>
      <w:proofErr w:type="spellEnd"/>
      <w:r w:rsidR="006821C4">
        <w:rPr>
          <w:rFonts w:ascii="Arial" w:hAnsi="Arial" w:cs="Arial"/>
          <w:sz w:val="20"/>
          <w:szCs w:val="20"/>
        </w:rPr>
        <w:t xml:space="preserve"> zařízení pro děti ve městě Napajedla</w:t>
      </w:r>
      <w:r>
        <w:rPr>
          <w:rFonts w:ascii="Arial" w:hAnsi="Arial" w:cs="Arial"/>
          <w:sz w:val="20"/>
          <w:szCs w:val="20"/>
        </w:rPr>
        <w:t xml:space="preserve"> – </w:t>
      </w:r>
      <w:proofErr w:type="spellStart"/>
      <w:r>
        <w:rPr>
          <w:rFonts w:ascii="Arial" w:hAnsi="Arial" w:cs="Arial"/>
          <w:sz w:val="20"/>
          <w:szCs w:val="20"/>
        </w:rPr>
        <w:t>n</w:t>
      </w:r>
      <w:r w:rsidR="00ED7D22">
        <w:rPr>
          <w:rFonts w:ascii="Arial" w:hAnsi="Arial" w:cs="Arial"/>
          <w:sz w:val="20"/>
          <w:szCs w:val="20"/>
        </w:rPr>
        <w:t>ízkoprah</w:t>
      </w:r>
      <w:r>
        <w:rPr>
          <w:rFonts w:ascii="Arial" w:hAnsi="Arial" w:cs="Arial"/>
          <w:sz w:val="20"/>
          <w:szCs w:val="20"/>
        </w:rPr>
        <w:t>ové</w:t>
      </w:r>
      <w:proofErr w:type="spellEnd"/>
      <w:r>
        <w:rPr>
          <w:rFonts w:ascii="Arial" w:hAnsi="Arial" w:cs="Arial"/>
          <w:sz w:val="20"/>
          <w:szCs w:val="20"/>
        </w:rPr>
        <w:t xml:space="preserve"> zařízení nebude, je to nereálné, ale vznikne u nás </w:t>
      </w:r>
      <w:proofErr w:type="spellStart"/>
      <w:r>
        <w:rPr>
          <w:rFonts w:ascii="Arial" w:hAnsi="Arial" w:cs="Arial"/>
          <w:sz w:val="20"/>
          <w:szCs w:val="20"/>
        </w:rPr>
        <w:t>Nízkoprahové</w:t>
      </w:r>
      <w:proofErr w:type="spellEnd"/>
      <w:r>
        <w:rPr>
          <w:rFonts w:ascii="Arial" w:hAnsi="Arial" w:cs="Arial"/>
          <w:sz w:val="20"/>
          <w:szCs w:val="20"/>
        </w:rPr>
        <w:t xml:space="preserve"> zařízení p</w:t>
      </w:r>
      <w:r w:rsidR="006821C4">
        <w:rPr>
          <w:rFonts w:ascii="Arial" w:hAnsi="Arial" w:cs="Arial"/>
          <w:sz w:val="20"/>
          <w:szCs w:val="20"/>
        </w:rPr>
        <w:t>ro mládež od 13 do 21 let. Toto</w:t>
      </w:r>
      <w:r>
        <w:rPr>
          <w:rFonts w:ascii="Arial" w:hAnsi="Arial" w:cs="Arial"/>
          <w:sz w:val="20"/>
          <w:szCs w:val="20"/>
        </w:rPr>
        <w:t xml:space="preserve"> zařízení bude provozovat M2M, máme s nimi dobré zkušenosti po tolika letech, co u nás fungují. Provoz bude zahájen od </w:t>
      </w:r>
      <w:proofErr w:type="gramStart"/>
      <w:r>
        <w:rPr>
          <w:rFonts w:ascii="Arial" w:hAnsi="Arial" w:cs="Arial"/>
          <w:sz w:val="20"/>
          <w:szCs w:val="20"/>
        </w:rPr>
        <w:t>1.1.2014</w:t>
      </w:r>
      <w:proofErr w:type="gramEnd"/>
      <w:r>
        <w:rPr>
          <w:rFonts w:ascii="Arial" w:hAnsi="Arial" w:cs="Arial"/>
          <w:sz w:val="20"/>
          <w:szCs w:val="20"/>
        </w:rPr>
        <w:t xml:space="preserve"> v bývalé technické službě, kousek od kina. Jsem za tuto službu velice vděčná.</w:t>
      </w:r>
    </w:p>
    <w:p w:rsidR="004440E1" w:rsidRDefault="00925DAF" w:rsidP="00925DAF">
      <w:pPr>
        <w:pStyle w:val="Odstavecseseznamem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Návrh na prioritní opatření pro rok 2014: Osvětový program pro OOSPJ.</w:t>
      </w:r>
    </w:p>
    <w:p w:rsidR="00925DAF" w:rsidRPr="00925DAF" w:rsidRDefault="00925DAF" w:rsidP="00925DAF">
      <w:pPr>
        <w:pStyle w:val="Odstavecseseznamem"/>
        <w:jc w:val="both"/>
        <w:rPr>
          <w:rFonts w:ascii="Arial" w:hAnsi="Arial" w:cs="Arial"/>
          <w:sz w:val="20"/>
          <w:szCs w:val="20"/>
        </w:rPr>
      </w:pPr>
    </w:p>
    <w:p w:rsidR="004440E1" w:rsidRDefault="004440E1" w:rsidP="004440E1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  <w:b/>
          <w:sz w:val="20"/>
          <w:szCs w:val="20"/>
        </w:rPr>
      </w:pPr>
      <w:r w:rsidRPr="004440E1">
        <w:rPr>
          <w:rFonts w:ascii="Arial" w:hAnsi="Arial" w:cs="Arial"/>
          <w:b/>
          <w:sz w:val="20"/>
          <w:szCs w:val="20"/>
        </w:rPr>
        <w:t>Vaše podněty pro KPSS.</w:t>
      </w:r>
    </w:p>
    <w:p w:rsidR="00E06F18" w:rsidRDefault="00925DAF" w:rsidP="00E06F18">
      <w:pPr>
        <w:pStyle w:val="Odstavecseseznamem"/>
        <w:jc w:val="both"/>
        <w:rPr>
          <w:rFonts w:ascii="Arial" w:hAnsi="Arial" w:cs="Arial"/>
          <w:sz w:val="20"/>
          <w:szCs w:val="20"/>
        </w:rPr>
      </w:pPr>
      <w:r w:rsidRPr="00E94ACA">
        <w:rPr>
          <w:rFonts w:ascii="Arial" w:hAnsi="Arial" w:cs="Arial"/>
          <w:sz w:val="20"/>
          <w:szCs w:val="20"/>
        </w:rPr>
        <w:t xml:space="preserve">Tabulka s cca 500 až 600 </w:t>
      </w:r>
      <w:r w:rsidR="00ED7D22">
        <w:rPr>
          <w:rFonts w:ascii="Arial" w:hAnsi="Arial" w:cs="Arial"/>
          <w:sz w:val="20"/>
          <w:szCs w:val="20"/>
        </w:rPr>
        <w:t xml:space="preserve">podněty </w:t>
      </w:r>
      <w:r w:rsidRPr="00E94ACA">
        <w:rPr>
          <w:rFonts w:ascii="Arial" w:hAnsi="Arial" w:cs="Arial"/>
          <w:sz w:val="20"/>
          <w:szCs w:val="20"/>
        </w:rPr>
        <w:t>byla předána organizaci, která zpracovává Integrovaný strategický rozvojový plán města Otrokovice</w:t>
      </w:r>
      <w:r>
        <w:rPr>
          <w:rFonts w:ascii="Arial" w:hAnsi="Arial" w:cs="Arial"/>
          <w:sz w:val="20"/>
          <w:szCs w:val="20"/>
        </w:rPr>
        <w:t>.</w:t>
      </w:r>
    </w:p>
    <w:p w:rsidR="00E06F18" w:rsidRDefault="00E06F18" w:rsidP="00E06F18">
      <w:pPr>
        <w:pStyle w:val="Odstavecseseznamem"/>
        <w:jc w:val="both"/>
        <w:rPr>
          <w:rFonts w:ascii="Arial" w:hAnsi="Arial" w:cs="Arial"/>
          <w:sz w:val="20"/>
          <w:szCs w:val="20"/>
        </w:rPr>
      </w:pPr>
      <w:r w:rsidRPr="00E06F18">
        <w:rPr>
          <w:rFonts w:ascii="Arial" w:hAnsi="Arial" w:cs="Arial"/>
          <w:sz w:val="20"/>
          <w:szCs w:val="20"/>
        </w:rPr>
        <w:t>Informace z PS Osoby v krizi: Mgr. Bernatík – máme osoby v terénu, kterým nejsme schopni zajistit praktického lékaře, zubaře atd. Pro náš azylový dům máme praktického lékaře, ale pro lidi v terénu je těžké někoho sehnat. Lékaři je nechtějí ošetřovat. Problém jsou určitě i kapacity lékařů, které lékaři často uváděj jako důvod pro nepřijetí nového pacienta. Dnes je problém sehnat lékaře i pro „obyčejného člověka“. V Olomouci funguje praktická ambulantní pomoc pro lidi bez domova pod Charitou. Ordinace pro lidi bez domova je oddělena od běžné ordinace. Ordinace je však plně vybavena. Je zde i lékárna pro tyto osoby, kde za léky neplatí. Reakce: Charita má přece svého lékaře, který ošetřuje seniory. Nemohla by se tato služby rozšířit i na osoby, které jsou klienty terénní služby Samaritán?</w:t>
      </w:r>
    </w:p>
    <w:p w:rsidR="00E06F18" w:rsidRPr="00E06F18" w:rsidRDefault="00E06F18" w:rsidP="00E06F18">
      <w:pPr>
        <w:pStyle w:val="Odstavecseseznamem"/>
        <w:jc w:val="both"/>
        <w:rPr>
          <w:rFonts w:ascii="Arial" w:hAnsi="Arial" w:cs="Arial"/>
          <w:sz w:val="20"/>
          <w:szCs w:val="20"/>
        </w:rPr>
      </w:pPr>
    </w:p>
    <w:p w:rsidR="004440E1" w:rsidRDefault="004440E1" w:rsidP="004440E1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  <w:b/>
          <w:sz w:val="20"/>
          <w:szCs w:val="20"/>
        </w:rPr>
      </w:pPr>
      <w:r w:rsidRPr="004440E1">
        <w:rPr>
          <w:rFonts w:ascii="Arial" w:hAnsi="Arial" w:cs="Arial"/>
          <w:b/>
          <w:sz w:val="20"/>
          <w:szCs w:val="20"/>
        </w:rPr>
        <w:t>Různé.</w:t>
      </w:r>
    </w:p>
    <w:p w:rsidR="00925DAF" w:rsidRDefault="00925DAF" w:rsidP="00925DAF">
      <w:pPr>
        <w:pStyle w:val="Odstavecseseznamem"/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</w:rPr>
      </w:pPr>
      <w:proofErr w:type="gramStart"/>
      <w:r w:rsidRPr="00925DAF">
        <w:rPr>
          <w:rFonts w:ascii="Arial" w:hAnsi="Arial" w:cs="Arial"/>
          <w:sz w:val="20"/>
          <w:szCs w:val="20"/>
        </w:rPr>
        <w:t>1.7.2013</w:t>
      </w:r>
      <w:proofErr w:type="gramEnd"/>
      <w:r w:rsidRPr="00925DAF">
        <w:rPr>
          <w:rFonts w:ascii="Arial" w:hAnsi="Arial" w:cs="Arial"/>
          <w:sz w:val="20"/>
          <w:szCs w:val="20"/>
        </w:rPr>
        <w:t xml:space="preserve"> zača</w:t>
      </w:r>
      <w:r w:rsidR="00E06F18">
        <w:rPr>
          <w:rFonts w:ascii="Arial" w:hAnsi="Arial" w:cs="Arial"/>
          <w:sz w:val="20"/>
          <w:szCs w:val="20"/>
        </w:rPr>
        <w:t xml:space="preserve">la pracovat </w:t>
      </w:r>
      <w:proofErr w:type="spellStart"/>
      <w:r w:rsidR="00E06F18">
        <w:rPr>
          <w:rFonts w:ascii="Arial" w:hAnsi="Arial" w:cs="Arial"/>
          <w:sz w:val="20"/>
          <w:szCs w:val="20"/>
        </w:rPr>
        <w:t>Adi</w:t>
      </w:r>
      <w:r w:rsidRPr="00925DAF">
        <w:rPr>
          <w:rFonts w:ascii="Arial" w:hAnsi="Arial" w:cs="Arial"/>
          <w:sz w:val="20"/>
          <w:szCs w:val="20"/>
        </w:rPr>
        <w:t>ktologická</w:t>
      </w:r>
      <w:proofErr w:type="spellEnd"/>
      <w:r w:rsidRPr="00925DAF">
        <w:rPr>
          <w:rFonts w:ascii="Arial" w:hAnsi="Arial" w:cs="Arial"/>
          <w:sz w:val="20"/>
          <w:szCs w:val="20"/>
        </w:rPr>
        <w:t xml:space="preserve"> poradna Zlín pod organizací Podané ruce.</w:t>
      </w:r>
      <w:r w:rsidR="00E06F18">
        <w:rPr>
          <w:rFonts w:ascii="Arial" w:hAnsi="Arial" w:cs="Arial"/>
          <w:sz w:val="20"/>
          <w:szCs w:val="20"/>
        </w:rPr>
        <w:t xml:space="preserve"> Řeší látkové a nelátkové závislosti a cílovou skupinou jsou osoby starší 18 let.</w:t>
      </w:r>
    </w:p>
    <w:p w:rsidR="00E06F18" w:rsidRDefault="00E06F18" w:rsidP="00925DAF">
      <w:pPr>
        <w:pStyle w:val="Odstavecseseznamem"/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Na konci září proběhne </w:t>
      </w:r>
      <w:r w:rsidR="00FF1273">
        <w:rPr>
          <w:rFonts w:ascii="Arial" w:hAnsi="Arial" w:cs="Arial"/>
          <w:sz w:val="20"/>
          <w:szCs w:val="20"/>
        </w:rPr>
        <w:t>první krajská ko</w:t>
      </w:r>
      <w:r w:rsidR="006821C4">
        <w:rPr>
          <w:rFonts w:ascii="Arial" w:hAnsi="Arial" w:cs="Arial"/>
          <w:sz w:val="20"/>
          <w:szCs w:val="20"/>
        </w:rPr>
        <w:t>nference k primární prevenci riz</w:t>
      </w:r>
      <w:r w:rsidR="00FF1273">
        <w:rPr>
          <w:rFonts w:ascii="Arial" w:hAnsi="Arial" w:cs="Arial"/>
          <w:sz w:val="20"/>
          <w:szCs w:val="20"/>
        </w:rPr>
        <w:t>ikového chování pro mateřské školy</w:t>
      </w:r>
      <w:r>
        <w:rPr>
          <w:rFonts w:ascii="Arial" w:hAnsi="Arial" w:cs="Arial"/>
          <w:sz w:val="20"/>
          <w:szCs w:val="20"/>
        </w:rPr>
        <w:t>, v Kroměříži se bude konference konat</w:t>
      </w:r>
      <w:r w:rsidR="006A798A">
        <w:rPr>
          <w:rFonts w:ascii="Arial" w:hAnsi="Arial" w:cs="Arial"/>
          <w:sz w:val="20"/>
          <w:szCs w:val="20"/>
        </w:rPr>
        <w:t xml:space="preserve"> </w:t>
      </w:r>
      <w:proofErr w:type="gramStart"/>
      <w:r w:rsidR="006A798A">
        <w:rPr>
          <w:rFonts w:ascii="Arial" w:hAnsi="Arial" w:cs="Arial"/>
          <w:sz w:val="20"/>
          <w:szCs w:val="20"/>
        </w:rPr>
        <w:t>23.10.2013</w:t>
      </w:r>
      <w:proofErr w:type="gramEnd"/>
      <w:r w:rsidR="006A798A">
        <w:rPr>
          <w:rFonts w:ascii="Arial" w:hAnsi="Arial" w:cs="Arial"/>
          <w:sz w:val="20"/>
          <w:szCs w:val="20"/>
        </w:rPr>
        <w:t>.</w:t>
      </w:r>
    </w:p>
    <w:p w:rsidR="006A798A" w:rsidRDefault="006A798A" w:rsidP="006A798A">
      <w:pPr>
        <w:pStyle w:val="Odstavecseseznamem"/>
        <w:numPr>
          <w:ilvl w:val="0"/>
          <w:numId w:val="36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Ing. Hrabalová (SOC)</w:t>
      </w:r>
    </w:p>
    <w:p w:rsidR="006A798A" w:rsidRPr="009A1E4E" w:rsidRDefault="006A798A" w:rsidP="006A798A">
      <w:pPr>
        <w:pStyle w:val="Odstavecseseznamem"/>
        <w:numPr>
          <w:ilvl w:val="1"/>
          <w:numId w:val="37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9A1E4E">
        <w:rPr>
          <w:rFonts w:ascii="Arial" w:hAnsi="Arial" w:cs="Arial"/>
          <w:sz w:val="20"/>
          <w:szCs w:val="20"/>
        </w:rPr>
        <w:t xml:space="preserve">Pozvánka na workshop Motivace uživatele, který proběhne </w:t>
      </w:r>
      <w:r>
        <w:rPr>
          <w:rFonts w:ascii="Arial" w:hAnsi="Arial" w:cs="Arial"/>
          <w:sz w:val="20"/>
          <w:szCs w:val="20"/>
        </w:rPr>
        <w:t>v</w:t>
      </w:r>
      <w:r w:rsidRPr="009A1E4E">
        <w:rPr>
          <w:rFonts w:ascii="Arial" w:hAnsi="Arial" w:cs="Arial"/>
          <w:sz w:val="20"/>
          <w:szCs w:val="20"/>
        </w:rPr>
        <w:t xml:space="preserve">e středu </w:t>
      </w:r>
      <w:proofErr w:type="gramStart"/>
      <w:r w:rsidRPr="009A1E4E">
        <w:rPr>
          <w:rFonts w:ascii="Arial" w:hAnsi="Arial" w:cs="Arial"/>
          <w:sz w:val="20"/>
          <w:szCs w:val="20"/>
        </w:rPr>
        <w:t>23.10.2013</w:t>
      </w:r>
      <w:proofErr w:type="gramEnd"/>
      <w:r w:rsidRPr="009A1E4E">
        <w:rPr>
          <w:rFonts w:ascii="Arial" w:hAnsi="Arial" w:cs="Arial"/>
          <w:sz w:val="20"/>
          <w:szCs w:val="20"/>
        </w:rPr>
        <w:t xml:space="preserve"> na </w:t>
      </w:r>
      <w:proofErr w:type="spellStart"/>
      <w:r w:rsidRPr="009A1E4E">
        <w:rPr>
          <w:rFonts w:ascii="Arial" w:hAnsi="Arial" w:cs="Arial"/>
          <w:sz w:val="20"/>
          <w:szCs w:val="20"/>
        </w:rPr>
        <w:t>Otrokovick</w:t>
      </w:r>
      <w:r>
        <w:rPr>
          <w:rFonts w:ascii="Arial" w:hAnsi="Arial" w:cs="Arial"/>
          <w:sz w:val="20"/>
          <w:szCs w:val="20"/>
        </w:rPr>
        <w:t>é</w:t>
      </w:r>
      <w:proofErr w:type="spellEnd"/>
      <w:r>
        <w:rPr>
          <w:rFonts w:ascii="Arial" w:hAnsi="Arial" w:cs="Arial"/>
          <w:sz w:val="20"/>
          <w:szCs w:val="20"/>
        </w:rPr>
        <w:t xml:space="preserve"> Besedě. Lektorem bude PhDr.</w:t>
      </w:r>
      <w:r w:rsidRPr="009A1E4E">
        <w:rPr>
          <w:rFonts w:ascii="Arial" w:hAnsi="Arial" w:cs="Arial"/>
          <w:sz w:val="20"/>
          <w:szCs w:val="20"/>
        </w:rPr>
        <w:t xml:space="preserve"> Vávrová, která je proděkankou na fakultě humanitních studii na </w:t>
      </w:r>
      <w:r>
        <w:rPr>
          <w:rFonts w:ascii="Arial" w:hAnsi="Arial" w:cs="Arial"/>
          <w:sz w:val="20"/>
          <w:szCs w:val="20"/>
        </w:rPr>
        <w:t>Univerzitě Tomáše Bati ve Zlíně</w:t>
      </w:r>
    </w:p>
    <w:p w:rsidR="006A798A" w:rsidRPr="009A1E4E" w:rsidRDefault="006A798A" w:rsidP="006A798A">
      <w:pPr>
        <w:pStyle w:val="Odstavecseseznamem"/>
        <w:numPr>
          <w:ilvl w:val="1"/>
          <w:numId w:val="37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9A1E4E">
        <w:rPr>
          <w:rFonts w:ascii="Arial" w:hAnsi="Arial" w:cs="Arial"/>
          <w:sz w:val="20"/>
          <w:szCs w:val="20"/>
        </w:rPr>
        <w:t>Leták – provoz auta SENIORU</w:t>
      </w:r>
    </w:p>
    <w:p w:rsidR="006A798A" w:rsidRPr="009A1E4E" w:rsidRDefault="006A798A" w:rsidP="006A798A">
      <w:pPr>
        <w:pStyle w:val="Odstavecseseznamem"/>
        <w:numPr>
          <w:ilvl w:val="1"/>
          <w:numId w:val="37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Výstava KPSS na 1. </w:t>
      </w:r>
      <w:r w:rsidR="009D30BC">
        <w:rPr>
          <w:rFonts w:ascii="Arial" w:hAnsi="Arial" w:cs="Arial"/>
          <w:sz w:val="20"/>
          <w:szCs w:val="20"/>
        </w:rPr>
        <w:t>b</w:t>
      </w:r>
      <w:r w:rsidRPr="009A1E4E">
        <w:rPr>
          <w:rFonts w:ascii="Arial" w:hAnsi="Arial" w:cs="Arial"/>
          <w:sz w:val="20"/>
          <w:szCs w:val="20"/>
        </w:rPr>
        <w:t xml:space="preserve">udově MěÚ Otrokovice do </w:t>
      </w:r>
      <w:proofErr w:type="gramStart"/>
      <w:r w:rsidRPr="009A1E4E">
        <w:rPr>
          <w:rFonts w:ascii="Arial" w:hAnsi="Arial" w:cs="Arial"/>
          <w:sz w:val="20"/>
          <w:szCs w:val="20"/>
        </w:rPr>
        <w:t>19.9.2013</w:t>
      </w:r>
      <w:proofErr w:type="gramEnd"/>
      <w:r w:rsidRPr="009A1E4E">
        <w:rPr>
          <w:rFonts w:ascii="Arial" w:hAnsi="Arial" w:cs="Arial"/>
          <w:sz w:val="20"/>
          <w:szCs w:val="20"/>
        </w:rPr>
        <w:t>.</w:t>
      </w:r>
    </w:p>
    <w:p w:rsidR="006A798A" w:rsidRDefault="006A798A" w:rsidP="006A798A">
      <w:pPr>
        <w:pStyle w:val="Odstavecseseznamem"/>
        <w:numPr>
          <w:ilvl w:val="1"/>
          <w:numId w:val="37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9A1E4E">
        <w:rPr>
          <w:rFonts w:ascii="Arial" w:hAnsi="Arial" w:cs="Arial"/>
          <w:sz w:val="20"/>
          <w:szCs w:val="20"/>
        </w:rPr>
        <w:t>Další bezplatný s</w:t>
      </w:r>
      <w:r>
        <w:rPr>
          <w:rFonts w:ascii="Arial" w:hAnsi="Arial" w:cs="Arial"/>
          <w:sz w:val="20"/>
          <w:szCs w:val="20"/>
        </w:rPr>
        <w:t xml:space="preserve">eminář proběhne 14. </w:t>
      </w:r>
      <w:r w:rsidR="00FF1273">
        <w:rPr>
          <w:rFonts w:ascii="Arial" w:hAnsi="Arial" w:cs="Arial"/>
          <w:sz w:val="20"/>
          <w:szCs w:val="20"/>
        </w:rPr>
        <w:t>ř</w:t>
      </w:r>
      <w:r w:rsidRPr="009A1E4E">
        <w:rPr>
          <w:rFonts w:ascii="Arial" w:hAnsi="Arial" w:cs="Arial"/>
          <w:sz w:val="20"/>
          <w:szCs w:val="20"/>
        </w:rPr>
        <w:t xml:space="preserve">íjna 2013 na MěÚ Otrokovice na téma Komunikace a péče o seniory, Doprovázení umírajícího. Lektorem semináře bude Mgr. Berková </w:t>
      </w:r>
      <w:r>
        <w:rPr>
          <w:rFonts w:ascii="Arial" w:hAnsi="Arial" w:cs="Arial"/>
          <w:sz w:val="20"/>
          <w:szCs w:val="20"/>
        </w:rPr>
        <w:t xml:space="preserve">a </w:t>
      </w:r>
      <w:r w:rsidRPr="009A1E4E">
        <w:rPr>
          <w:rFonts w:ascii="Arial" w:hAnsi="Arial" w:cs="Arial"/>
          <w:sz w:val="20"/>
          <w:szCs w:val="20"/>
        </w:rPr>
        <w:t>Mgr. Vlčková</w:t>
      </w:r>
    </w:p>
    <w:p w:rsidR="006A798A" w:rsidRPr="006A798A" w:rsidRDefault="006A798A" w:rsidP="006A798A">
      <w:pPr>
        <w:pStyle w:val="Odstavecseseznamem"/>
        <w:numPr>
          <w:ilvl w:val="1"/>
          <w:numId w:val="37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Společné předvánoční setkání proběhne </w:t>
      </w:r>
      <w:proofErr w:type="gramStart"/>
      <w:r>
        <w:rPr>
          <w:rFonts w:ascii="Arial" w:hAnsi="Arial" w:cs="Arial"/>
          <w:sz w:val="20"/>
          <w:szCs w:val="20"/>
        </w:rPr>
        <w:t>17.12.2013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:rsidR="00E06F18" w:rsidRPr="00E06F18" w:rsidRDefault="00E06F18" w:rsidP="00E06F18">
      <w:pPr>
        <w:tabs>
          <w:tab w:val="left" w:pos="786"/>
        </w:tabs>
        <w:spacing w:after="0" w:line="240" w:lineRule="auto"/>
        <w:jc w:val="both"/>
        <w:rPr>
          <w:rFonts w:ascii="Arial" w:hAnsi="Arial" w:cs="Arial"/>
          <w:i/>
          <w:sz w:val="20"/>
        </w:rPr>
      </w:pPr>
    </w:p>
    <w:p w:rsidR="00322CF4" w:rsidRDefault="00322CF4">
      <w:pPr>
        <w:spacing w:after="0" w:line="240" w:lineRule="auto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>Nové úkoly:</w:t>
      </w:r>
    </w:p>
    <w:p w:rsidR="00322CF4" w:rsidRDefault="00322CF4">
      <w:pPr>
        <w:spacing w:after="0" w:line="240" w:lineRule="auto"/>
        <w:rPr>
          <w:rFonts w:ascii="Arial" w:hAnsi="Arial" w:cs="Arial"/>
          <w:b/>
          <w:sz w:val="20"/>
          <w:u w:val="single"/>
        </w:rPr>
      </w:pPr>
    </w:p>
    <w:tbl>
      <w:tblPr>
        <w:tblW w:w="0" w:type="auto"/>
        <w:tblInd w:w="60" w:type="dxa"/>
        <w:tblCellMar>
          <w:left w:w="10" w:type="dxa"/>
          <w:right w:w="10" w:type="dxa"/>
        </w:tblCellMar>
        <w:tblLook w:val="0000"/>
      </w:tblPr>
      <w:tblGrid>
        <w:gridCol w:w="2661"/>
        <w:gridCol w:w="1386"/>
        <w:gridCol w:w="1156"/>
        <w:gridCol w:w="1032"/>
        <w:gridCol w:w="1441"/>
        <w:gridCol w:w="1476"/>
      </w:tblGrid>
      <w:tr w:rsidR="00322CF4" w:rsidRPr="005C6996" w:rsidTr="007F3323">
        <w:trPr>
          <w:trHeight w:val="255"/>
        </w:trPr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22CF4" w:rsidRPr="005C6996" w:rsidRDefault="00322CF4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b/>
                <w:sz w:val="20"/>
              </w:rPr>
              <w:t>CO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22CF4" w:rsidRPr="005C6996" w:rsidRDefault="00322CF4">
            <w:pPr>
              <w:spacing w:after="0" w:line="240" w:lineRule="auto"/>
            </w:pPr>
            <w:r>
              <w:rPr>
                <w:rFonts w:ascii="Arial" w:hAnsi="Arial" w:cs="Arial"/>
                <w:b/>
                <w:sz w:val="20"/>
              </w:rPr>
              <w:t>KDO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22CF4" w:rsidRPr="005C6996" w:rsidRDefault="00322CF4">
            <w:pPr>
              <w:spacing w:after="0" w:line="240" w:lineRule="auto"/>
            </w:pPr>
            <w:r>
              <w:rPr>
                <w:rFonts w:ascii="Arial" w:hAnsi="Arial" w:cs="Arial"/>
                <w:b/>
                <w:sz w:val="20"/>
              </w:rPr>
              <w:t>S KÝM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22CF4" w:rsidRPr="005C6996" w:rsidRDefault="00322CF4">
            <w:pPr>
              <w:spacing w:after="0" w:line="240" w:lineRule="auto"/>
            </w:pPr>
            <w:r>
              <w:rPr>
                <w:rFonts w:ascii="Arial" w:hAnsi="Arial" w:cs="Arial"/>
                <w:b/>
                <w:sz w:val="20"/>
              </w:rPr>
              <w:t>DO KDY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22CF4" w:rsidRPr="005C6996" w:rsidRDefault="00322CF4">
            <w:pPr>
              <w:spacing w:after="0" w:line="240" w:lineRule="auto"/>
            </w:pPr>
            <w:r>
              <w:rPr>
                <w:rFonts w:ascii="Arial" w:hAnsi="Arial" w:cs="Arial"/>
                <w:b/>
                <w:sz w:val="20"/>
              </w:rPr>
              <w:t>SPLNĚNO/NE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22CF4" w:rsidRPr="005C6996" w:rsidRDefault="00322CF4">
            <w:pPr>
              <w:spacing w:after="0" w:line="240" w:lineRule="auto"/>
            </w:pPr>
            <w:r>
              <w:rPr>
                <w:rFonts w:ascii="Arial" w:hAnsi="Arial" w:cs="Arial"/>
                <w:b/>
                <w:sz w:val="20"/>
              </w:rPr>
              <w:t>POZNÁMKA</w:t>
            </w:r>
          </w:p>
        </w:tc>
      </w:tr>
      <w:tr w:rsidR="00E06F18" w:rsidRPr="005C6996" w:rsidTr="007F3323">
        <w:trPr>
          <w:trHeight w:val="255"/>
        </w:trPr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06F18" w:rsidRDefault="00E06F18" w:rsidP="00D36B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Návrh nového prioritního opatření pro rok 2014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06F18" w:rsidRDefault="00E06F18" w:rsidP="00D36B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Všichni členové PS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06F18" w:rsidRDefault="00E06F18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06F18" w:rsidRPr="00DB4C9C" w:rsidRDefault="00E06F18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06F18" w:rsidRDefault="00E06F18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06F18" w:rsidRDefault="00E06F18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322CF4" w:rsidRDefault="00322CF4">
      <w:pPr>
        <w:spacing w:after="0" w:line="240" w:lineRule="auto"/>
        <w:rPr>
          <w:rFonts w:ascii="Arial" w:hAnsi="Arial" w:cs="Arial"/>
          <w:b/>
          <w:sz w:val="20"/>
          <w:u w:val="single"/>
        </w:rPr>
      </w:pPr>
    </w:p>
    <w:p w:rsidR="00322CF4" w:rsidRDefault="00322CF4">
      <w:pPr>
        <w:spacing w:after="0" w:line="240" w:lineRule="auto"/>
        <w:rPr>
          <w:rFonts w:ascii="Arial" w:hAnsi="Arial" w:cs="Arial"/>
          <w:b/>
          <w:sz w:val="20"/>
        </w:rPr>
      </w:pPr>
    </w:p>
    <w:p w:rsidR="00322CF4" w:rsidRDefault="00322CF4">
      <w:pPr>
        <w:spacing w:after="0"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Termín dalšího setkání: </w:t>
      </w:r>
      <w:r w:rsidR="00BA4A98">
        <w:rPr>
          <w:rFonts w:ascii="Arial" w:hAnsi="Arial" w:cs="Arial"/>
          <w:b/>
          <w:sz w:val="20"/>
        </w:rPr>
        <w:t>21</w:t>
      </w:r>
      <w:r>
        <w:rPr>
          <w:rFonts w:ascii="Arial" w:hAnsi="Arial" w:cs="Arial"/>
          <w:b/>
          <w:sz w:val="20"/>
        </w:rPr>
        <w:t xml:space="preserve">. </w:t>
      </w:r>
      <w:r w:rsidR="00BA4A98">
        <w:rPr>
          <w:rFonts w:ascii="Arial" w:hAnsi="Arial" w:cs="Arial"/>
          <w:b/>
          <w:sz w:val="20"/>
        </w:rPr>
        <w:t>11</w:t>
      </w:r>
      <w:r>
        <w:rPr>
          <w:rFonts w:ascii="Arial" w:hAnsi="Arial" w:cs="Arial"/>
          <w:b/>
          <w:sz w:val="20"/>
        </w:rPr>
        <w:t>. 2013, 12:30 – 14:00</w:t>
      </w:r>
    </w:p>
    <w:p w:rsidR="00322CF4" w:rsidRDefault="00322CF4">
      <w:pPr>
        <w:spacing w:after="0" w:line="240" w:lineRule="auto"/>
        <w:rPr>
          <w:rFonts w:ascii="Times New Roman" w:hAnsi="Times New Roman"/>
          <w:b/>
          <w:sz w:val="20"/>
        </w:rPr>
      </w:pPr>
    </w:p>
    <w:p w:rsidR="00322CF4" w:rsidRDefault="0090570D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Zapsala:</w:t>
      </w:r>
      <w:r w:rsidR="00322CF4">
        <w:rPr>
          <w:rFonts w:ascii="Arial" w:hAnsi="Arial" w:cs="Arial"/>
          <w:sz w:val="20"/>
        </w:rPr>
        <w:t xml:space="preserve"> </w:t>
      </w:r>
      <w:r w:rsidR="007C43B3">
        <w:rPr>
          <w:rFonts w:ascii="Arial" w:hAnsi="Arial" w:cs="Arial"/>
          <w:sz w:val="20"/>
        </w:rPr>
        <w:t>Ing. Michaela Hrabalová</w:t>
      </w:r>
    </w:p>
    <w:p w:rsidR="0090570D" w:rsidRDefault="0090570D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Otrokovice </w:t>
      </w:r>
      <w:proofErr w:type="gramStart"/>
      <w:r>
        <w:rPr>
          <w:rFonts w:ascii="Arial" w:hAnsi="Arial" w:cs="Arial"/>
          <w:sz w:val="20"/>
        </w:rPr>
        <w:t>12.9.2013</w:t>
      </w:r>
      <w:proofErr w:type="gramEnd"/>
    </w:p>
    <w:sectPr w:rsidR="0090570D" w:rsidSect="001B646D">
      <w:headerReference w:type="default" r:id="rId8"/>
      <w:footerReference w:type="default" r:id="rId9"/>
      <w:pgSz w:w="11906" w:h="16838"/>
      <w:pgMar w:top="1417" w:right="1417" w:bottom="1417" w:left="1417" w:header="708" w:footer="44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1C9C" w:rsidRDefault="00E41C9C" w:rsidP="00E82B12">
      <w:pPr>
        <w:spacing w:after="0" w:line="240" w:lineRule="auto"/>
      </w:pPr>
      <w:r>
        <w:separator/>
      </w:r>
    </w:p>
  </w:endnote>
  <w:endnote w:type="continuationSeparator" w:id="0">
    <w:p w:rsidR="00E41C9C" w:rsidRDefault="00E41C9C" w:rsidP="00E82B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DAF" w:rsidRDefault="003D454F" w:rsidP="001B646D">
    <w:pPr>
      <w:spacing w:after="0" w:line="240" w:lineRule="auto"/>
      <w:jc w:val="right"/>
      <w:rPr>
        <w:rFonts w:ascii="Arial" w:hAnsi="Arial" w:cs="Arial"/>
        <w:sz w:val="8"/>
        <w:szCs w:val="8"/>
      </w:rPr>
    </w:pPr>
    <w:r>
      <w:rPr>
        <w:rStyle w:val="slostrnky"/>
      </w:rPr>
      <w:fldChar w:fldCharType="begin"/>
    </w:r>
    <w:r w:rsidR="00925DAF"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90570D">
      <w:rPr>
        <w:rStyle w:val="slostrnky"/>
        <w:noProof/>
      </w:rPr>
      <w:t>4</w:t>
    </w:r>
    <w:r>
      <w:rPr>
        <w:rStyle w:val="slostrnky"/>
      </w:rPr>
      <w:fldChar w:fldCharType="end"/>
    </w:r>
  </w:p>
  <w:p w:rsidR="00925DAF" w:rsidRDefault="00925DAF" w:rsidP="00E82B12">
    <w:pPr>
      <w:pStyle w:val="Zpat"/>
      <w:pBdr>
        <w:top w:val="single" w:sz="4" w:space="1" w:color="auto"/>
      </w:pBdr>
      <w:jc w:val="center"/>
      <w:rPr>
        <w:rFonts w:ascii="Arial" w:hAnsi="Arial" w:cs="Arial"/>
        <w:b/>
        <w:i/>
        <w:sz w:val="20"/>
        <w:szCs w:val="20"/>
      </w:rPr>
    </w:pPr>
    <w:r>
      <w:rPr>
        <w:rFonts w:ascii="Arial" w:hAnsi="Arial" w:cs="Arial"/>
        <w:b/>
        <w:i/>
        <w:sz w:val="20"/>
        <w:szCs w:val="20"/>
      </w:rPr>
      <w:t xml:space="preserve">Projekt Monitoring a vyhodnocování komunitního plánování sociálních služeb na </w:t>
    </w:r>
    <w:proofErr w:type="spellStart"/>
    <w:r>
      <w:rPr>
        <w:rFonts w:ascii="Arial" w:hAnsi="Arial" w:cs="Arial"/>
        <w:b/>
        <w:i/>
        <w:sz w:val="20"/>
        <w:szCs w:val="20"/>
      </w:rPr>
      <w:t>Otrokovicku</w:t>
    </w:r>
    <w:proofErr w:type="spellEnd"/>
    <w:r>
      <w:rPr>
        <w:rFonts w:ascii="Arial" w:hAnsi="Arial" w:cs="Arial"/>
        <w:b/>
        <w:i/>
        <w:sz w:val="20"/>
        <w:szCs w:val="20"/>
      </w:rPr>
      <w:t xml:space="preserve"> je financován z prostředků Evropského sociálního fondu prostřednictvím Operačního programu Lidské zdroje a zaměstnanost a státního rozpočtu České republiky.</w:t>
    </w:r>
  </w:p>
  <w:p w:rsidR="00925DAF" w:rsidRDefault="00925DAF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1C9C" w:rsidRDefault="00E41C9C" w:rsidP="00E82B12">
      <w:pPr>
        <w:spacing w:after="0" w:line="240" w:lineRule="auto"/>
      </w:pPr>
      <w:r>
        <w:separator/>
      </w:r>
    </w:p>
  </w:footnote>
  <w:footnote w:type="continuationSeparator" w:id="0">
    <w:p w:rsidR="00E41C9C" w:rsidRDefault="00E41C9C" w:rsidP="00E82B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DAF" w:rsidRDefault="00925DAF">
    <w:pPr>
      <w:pStyle w:val="Zhlav"/>
      <w:rPr>
        <w:noProof/>
      </w:rPr>
    </w:pPr>
    <w:r>
      <w:rPr>
        <w:noProof/>
      </w:rPr>
      <w:drawing>
        <wp:inline distT="0" distB="0" distL="0" distR="0">
          <wp:extent cx="5753100" cy="581025"/>
          <wp:effectExtent l="1905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25DAF" w:rsidRDefault="00925DAF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7755B"/>
    <w:multiLevelType w:val="hybridMultilevel"/>
    <w:tmpl w:val="E8A47F6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0631A3"/>
    <w:multiLevelType w:val="hybridMultilevel"/>
    <w:tmpl w:val="F7C4C2E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A64558A"/>
    <w:multiLevelType w:val="hybridMultilevel"/>
    <w:tmpl w:val="CC4CFFB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1466ABE"/>
    <w:multiLevelType w:val="hybridMultilevel"/>
    <w:tmpl w:val="15B2B984"/>
    <w:lvl w:ilvl="0" w:tplc="71403A8A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E6539E"/>
    <w:multiLevelType w:val="multilevel"/>
    <w:tmpl w:val="4E08D8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199A59EF"/>
    <w:multiLevelType w:val="hybridMultilevel"/>
    <w:tmpl w:val="3CAC09A6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1CC4510C"/>
    <w:multiLevelType w:val="hybridMultilevel"/>
    <w:tmpl w:val="E9EE01C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3F60CE"/>
    <w:multiLevelType w:val="hybridMultilevel"/>
    <w:tmpl w:val="03BC81F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25C64D9"/>
    <w:multiLevelType w:val="hybridMultilevel"/>
    <w:tmpl w:val="5E88F80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30537EA"/>
    <w:multiLevelType w:val="hybridMultilevel"/>
    <w:tmpl w:val="9F58699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86C7F39"/>
    <w:multiLevelType w:val="hybridMultilevel"/>
    <w:tmpl w:val="54F2196A"/>
    <w:lvl w:ilvl="0" w:tplc="360E12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B1A4B71"/>
    <w:multiLevelType w:val="hybridMultilevel"/>
    <w:tmpl w:val="FF0E7F7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C31233"/>
    <w:multiLevelType w:val="hybridMultilevel"/>
    <w:tmpl w:val="014652EE"/>
    <w:lvl w:ilvl="0" w:tplc="F962EEDC">
      <w:start w:val="8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2D526979"/>
    <w:multiLevelType w:val="hybridMultilevel"/>
    <w:tmpl w:val="4B044E7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6D12CCD"/>
    <w:multiLevelType w:val="hybridMultilevel"/>
    <w:tmpl w:val="EEF249E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9B233BE"/>
    <w:multiLevelType w:val="multilevel"/>
    <w:tmpl w:val="5A32BA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39E12D39"/>
    <w:multiLevelType w:val="hybridMultilevel"/>
    <w:tmpl w:val="4F7EEB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FC0EB8"/>
    <w:multiLevelType w:val="hybridMultilevel"/>
    <w:tmpl w:val="93B075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852C62"/>
    <w:multiLevelType w:val="hybridMultilevel"/>
    <w:tmpl w:val="B2281F1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04A2674"/>
    <w:multiLevelType w:val="hybridMultilevel"/>
    <w:tmpl w:val="641CEAA8"/>
    <w:lvl w:ilvl="0" w:tplc="739495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3C92727"/>
    <w:multiLevelType w:val="hybridMultilevel"/>
    <w:tmpl w:val="93D4BFB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47D35E0"/>
    <w:multiLevelType w:val="hybridMultilevel"/>
    <w:tmpl w:val="0CD0CE42"/>
    <w:lvl w:ilvl="0" w:tplc="3E0A8620">
      <w:start w:val="8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458006EB"/>
    <w:multiLevelType w:val="hybridMultilevel"/>
    <w:tmpl w:val="0E6CBAD2"/>
    <w:lvl w:ilvl="0" w:tplc="040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3">
    <w:nsid w:val="49242B38"/>
    <w:multiLevelType w:val="hybridMultilevel"/>
    <w:tmpl w:val="5FD4D5E4"/>
    <w:lvl w:ilvl="0" w:tplc="040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4">
    <w:nsid w:val="516017FF"/>
    <w:multiLevelType w:val="multilevel"/>
    <w:tmpl w:val="70784F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>
    <w:nsid w:val="516316B3"/>
    <w:multiLevelType w:val="hybridMultilevel"/>
    <w:tmpl w:val="1CA657D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75D632B"/>
    <w:multiLevelType w:val="hybridMultilevel"/>
    <w:tmpl w:val="E4449C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79728F"/>
    <w:multiLevelType w:val="hybridMultilevel"/>
    <w:tmpl w:val="2D2AEDF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C0F74BA"/>
    <w:multiLevelType w:val="hybridMultilevel"/>
    <w:tmpl w:val="C2A81B2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70275E6"/>
    <w:multiLevelType w:val="hybridMultilevel"/>
    <w:tmpl w:val="BE4CE72A"/>
    <w:lvl w:ilvl="0" w:tplc="F9141854">
      <w:start w:val="8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>
    <w:nsid w:val="67992DD9"/>
    <w:multiLevelType w:val="hybridMultilevel"/>
    <w:tmpl w:val="54F2196A"/>
    <w:lvl w:ilvl="0" w:tplc="360E12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D3D1D06"/>
    <w:multiLevelType w:val="hybridMultilevel"/>
    <w:tmpl w:val="DBC6D086"/>
    <w:lvl w:ilvl="0" w:tplc="F3489CC6">
      <w:start w:val="8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F067663"/>
    <w:multiLevelType w:val="hybridMultilevel"/>
    <w:tmpl w:val="473C44EC"/>
    <w:lvl w:ilvl="0" w:tplc="DD0E19F6">
      <w:start w:val="8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>
    <w:nsid w:val="70BE036A"/>
    <w:multiLevelType w:val="hybridMultilevel"/>
    <w:tmpl w:val="83168A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C2235D"/>
    <w:multiLevelType w:val="multilevel"/>
    <w:tmpl w:val="B64028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5">
    <w:nsid w:val="762C547A"/>
    <w:multiLevelType w:val="hybridMultilevel"/>
    <w:tmpl w:val="B1B4B9A4"/>
    <w:lvl w:ilvl="0" w:tplc="3BE2D9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BC6DBF"/>
    <w:multiLevelType w:val="hybridMultilevel"/>
    <w:tmpl w:val="75C4517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4"/>
  </w:num>
  <w:num w:numId="3">
    <w:abstractNumId w:val="4"/>
  </w:num>
  <w:num w:numId="4">
    <w:abstractNumId w:val="15"/>
  </w:num>
  <w:num w:numId="5">
    <w:abstractNumId w:val="10"/>
  </w:num>
  <w:num w:numId="6">
    <w:abstractNumId w:val="36"/>
  </w:num>
  <w:num w:numId="7">
    <w:abstractNumId w:val="30"/>
  </w:num>
  <w:num w:numId="8">
    <w:abstractNumId w:val="32"/>
  </w:num>
  <w:num w:numId="9">
    <w:abstractNumId w:val="3"/>
  </w:num>
  <w:num w:numId="10">
    <w:abstractNumId w:val="31"/>
  </w:num>
  <w:num w:numId="11">
    <w:abstractNumId w:val="21"/>
  </w:num>
  <w:num w:numId="12">
    <w:abstractNumId w:val="12"/>
  </w:num>
  <w:num w:numId="13">
    <w:abstractNumId w:val="29"/>
  </w:num>
  <w:num w:numId="14">
    <w:abstractNumId w:val="33"/>
  </w:num>
  <w:num w:numId="15">
    <w:abstractNumId w:val="1"/>
  </w:num>
  <w:num w:numId="16">
    <w:abstractNumId w:val="28"/>
  </w:num>
  <w:num w:numId="17">
    <w:abstractNumId w:val="8"/>
  </w:num>
  <w:num w:numId="18">
    <w:abstractNumId w:val="5"/>
  </w:num>
  <w:num w:numId="19">
    <w:abstractNumId w:val="13"/>
  </w:num>
  <w:num w:numId="20">
    <w:abstractNumId w:val="11"/>
  </w:num>
  <w:num w:numId="21">
    <w:abstractNumId w:val="6"/>
  </w:num>
  <w:num w:numId="22">
    <w:abstractNumId w:val="22"/>
  </w:num>
  <w:num w:numId="23">
    <w:abstractNumId w:val="23"/>
  </w:num>
  <w:num w:numId="24">
    <w:abstractNumId w:val="7"/>
  </w:num>
  <w:num w:numId="25">
    <w:abstractNumId w:val="16"/>
  </w:num>
  <w:num w:numId="26">
    <w:abstractNumId w:val="20"/>
  </w:num>
  <w:num w:numId="27">
    <w:abstractNumId w:val="0"/>
  </w:num>
  <w:num w:numId="28">
    <w:abstractNumId w:val="25"/>
  </w:num>
  <w:num w:numId="29">
    <w:abstractNumId w:val="2"/>
  </w:num>
  <w:num w:numId="30">
    <w:abstractNumId w:val="35"/>
  </w:num>
  <w:num w:numId="31">
    <w:abstractNumId w:val="19"/>
  </w:num>
  <w:num w:numId="32">
    <w:abstractNumId w:val="26"/>
  </w:num>
  <w:num w:numId="33">
    <w:abstractNumId w:val="17"/>
  </w:num>
  <w:num w:numId="34">
    <w:abstractNumId w:val="27"/>
  </w:num>
  <w:num w:numId="35">
    <w:abstractNumId w:val="14"/>
  </w:num>
  <w:num w:numId="36">
    <w:abstractNumId w:val="18"/>
  </w:num>
  <w:num w:numId="3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/>
  <w:rsids>
    <w:rsidRoot w:val="005B6493"/>
    <w:rsid w:val="00021814"/>
    <w:rsid w:val="00083CD4"/>
    <w:rsid w:val="000A1C0D"/>
    <w:rsid w:val="000A2E3C"/>
    <w:rsid w:val="000B4660"/>
    <w:rsid w:val="000E581B"/>
    <w:rsid w:val="00100004"/>
    <w:rsid w:val="00105AB5"/>
    <w:rsid w:val="00115854"/>
    <w:rsid w:val="00126AA9"/>
    <w:rsid w:val="001570E6"/>
    <w:rsid w:val="0019476E"/>
    <w:rsid w:val="00195894"/>
    <w:rsid w:val="001B646D"/>
    <w:rsid w:val="001C4B26"/>
    <w:rsid w:val="001D455D"/>
    <w:rsid w:val="001D7960"/>
    <w:rsid w:val="001E38E8"/>
    <w:rsid w:val="00207338"/>
    <w:rsid w:val="00276E7F"/>
    <w:rsid w:val="00290392"/>
    <w:rsid w:val="002B5C10"/>
    <w:rsid w:val="003112FF"/>
    <w:rsid w:val="00322CF4"/>
    <w:rsid w:val="00355A8C"/>
    <w:rsid w:val="00390E5F"/>
    <w:rsid w:val="003B60BA"/>
    <w:rsid w:val="003D454F"/>
    <w:rsid w:val="003F6FBC"/>
    <w:rsid w:val="004440E1"/>
    <w:rsid w:val="0046426C"/>
    <w:rsid w:val="004774AB"/>
    <w:rsid w:val="004C0777"/>
    <w:rsid w:val="004C507C"/>
    <w:rsid w:val="004F150A"/>
    <w:rsid w:val="00506333"/>
    <w:rsid w:val="00516B23"/>
    <w:rsid w:val="005324EB"/>
    <w:rsid w:val="00587565"/>
    <w:rsid w:val="00597006"/>
    <w:rsid w:val="005B09D4"/>
    <w:rsid w:val="005B1367"/>
    <w:rsid w:val="005B6493"/>
    <w:rsid w:val="005C455A"/>
    <w:rsid w:val="005C578A"/>
    <w:rsid w:val="005C6996"/>
    <w:rsid w:val="005D78B8"/>
    <w:rsid w:val="00600535"/>
    <w:rsid w:val="00611E5A"/>
    <w:rsid w:val="00621418"/>
    <w:rsid w:val="00674165"/>
    <w:rsid w:val="006821C4"/>
    <w:rsid w:val="00686F00"/>
    <w:rsid w:val="006A2282"/>
    <w:rsid w:val="006A798A"/>
    <w:rsid w:val="007020D9"/>
    <w:rsid w:val="007262D9"/>
    <w:rsid w:val="0075101F"/>
    <w:rsid w:val="007A6902"/>
    <w:rsid w:val="007C43B3"/>
    <w:rsid w:val="007E5951"/>
    <w:rsid w:val="007E6254"/>
    <w:rsid w:val="007F3323"/>
    <w:rsid w:val="007F4FD7"/>
    <w:rsid w:val="008207F3"/>
    <w:rsid w:val="00840170"/>
    <w:rsid w:val="00842A16"/>
    <w:rsid w:val="0088468C"/>
    <w:rsid w:val="008B70D4"/>
    <w:rsid w:val="008C3227"/>
    <w:rsid w:val="008D7693"/>
    <w:rsid w:val="0090570D"/>
    <w:rsid w:val="0090674A"/>
    <w:rsid w:val="00925DAF"/>
    <w:rsid w:val="00926A26"/>
    <w:rsid w:val="00940CDD"/>
    <w:rsid w:val="009615E0"/>
    <w:rsid w:val="00961B8D"/>
    <w:rsid w:val="0097174C"/>
    <w:rsid w:val="009952B3"/>
    <w:rsid w:val="009D112D"/>
    <w:rsid w:val="009D30BC"/>
    <w:rsid w:val="009D365E"/>
    <w:rsid w:val="009F2DF4"/>
    <w:rsid w:val="00A22596"/>
    <w:rsid w:val="00A41444"/>
    <w:rsid w:val="00A6586D"/>
    <w:rsid w:val="00A7032B"/>
    <w:rsid w:val="00A76D72"/>
    <w:rsid w:val="00B40FF0"/>
    <w:rsid w:val="00B56BE3"/>
    <w:rsid w:val="00B90988"/>
    <w:rsid w:val="00BA1F5B"/>
    <w:rsid w:val="00BA4A98"/>
    <w:rsid w:val="00BB072A"/>
    <w:rsid w:val="00BC177C"/>
    <w:rsid w:val="00BE1C97"/>
    <w:rsid w:val="00C108DC"/>
    <w:rsid w:val="00C12DDC"/>
    <w:rsid w:val="00C2653E"/>
    <w:rsid w:val="00C371B1"/>
    <w:rsid w:val="00C44730"/>
    <w:rsid w:val="00C45019"/>
    <w:rsid w:val="00C602AD"/>
    <w:rsid w:val="00C67C39"/>
    <w:rsid w:val="00C87BC3"/>
    <w:rsid w:val="00D24E89"/>
    <w:rsid w:val="00D30EB4"/>
    <w:rsid w:val="00D64F60"/>
    <w:rsid w:val="00D80A80"/>
    <w:rsid w:val="00DB4C9C"/>
    <w:rsid w:val="00DC6A34"/>
    <w:rsid w:val="00DD5DF4"/>
    <w:rsid w:val="00E06F18"/>
    <w:rsid w:val="00E2017F"/>
    <w:rsid w:val="00E41C9C"/>
    <w:rsid w:val="00E479F8"/>
    <w:rsid w:val="00E77CDB"/>
    <w:rsid w:val="00E82B12"/>
    <w:rsid w:val="00ED7D22"/>
    <w:rsid w:val="00F14678"/>
    <w:rsid w:val="00F25919"/>
    <w:rsid w:val="00FA4088"/>
    <w:rsid w:val="00FB17B5"/>
    <w:rsid w:val="00FC02E8"/>
    <w:rsid w:val="00FF1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F6FBC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rsid w:val="00E82B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E82B12"/>
    <w:rPr>
      <w:rFonts w:cs="Times New Roman"/>
    </w:rPr>
  </w:style>
  <w:style w:type="paragraph" w:styleId="Zpat">
    <w:name w:val="footer"/>
    <w:basedOn w:val="Normln"/>
    <w:link w:val="ZpatChar"/>
    <w:uiPriority w:val="99"/>
    <w:semiHidden/>
    <w:rsid w:val="00E82B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E82B12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E82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E82B1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67C39"/>
    <w:pPr>
      <w:ind w:left="720"/>
      <w:contextualSpacing/>
    </w:pPr>
  </w:style>
  <w:style w:type="character" w:styleId="Hypertextovodkaz">
    <w:name w:val="Hyperlink"/>
    <w:basedOn w:val="Standardnpsmoodstavce"/>
    <w:uiPriority w:val="99"/>
    <w:rsid w:val="00C67C39"/>
    <w:rPr>
      <w:rFonts w:cs="Times New Roman"/>
      <w:color w:val="0000FF"/>
      <w:u w:val="single"/>
    </w:rPr>
  </w:style>
  <w:style w:type="character" w:styleId="slostrnky">
    <w:name w:val="page number"/>
    <w:basedOn w:val="Standardnpsmoodstavce"/>
    <w:uiPriority w:val="99"/>
    <w:rsid w:val="001B646D"/>
    <w:rPr>
      <w:rFonts w:cs="Times New Roman"/>
    </w:rPr>
  </w:style>
  <w:style w:type="paragraph" w:styleId="Bezmezer">
    <w:name w:val="No Spacing"/>
    <w:uiPriority w:val="99"/>
    <w:qFormat/>
    <w:rsid w:val="00083CD4"/>
    <w:rPr>
      <w:rFonts w:eastAsia="Calibri"/>
      <w:lang w:eastAsia="en-US"/>
    </w:rPr>
  </w:style>
  <w:style w:type="character" w:styleId="Odkazintenzivn">
    <w:name w:val="Intense Reference"/>
    <w:basedOn w:val="Standardnpsmoodstavce"/>
    <w:uiPriority w:val="32"/>
    <w:qFormat/>
    <w:rsid w:val="009952B3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560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0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4</Pages>
  <Words>1333</Words>
  <Characters>7865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janosova</dc:creator>
  <cp:keywords/>
  <dc:description/>
  <cp:lastModifiedBy>Horáková Květoslava</cp:lastModifiedBy>
  <cp:revision>32</cp:revision>
  <cp:lastPrinted>2013-02-05T12:27:00Z</cp:lastPrinted>
  <dcterms:created xsi:type="dcterms:W3CDTF">2013-05-14T11:44:00Z</dcterms:created>
  <dcterms:modified xsi:type="dcterms:W3CDTF">2013-11-01T12:20:00Z</dcterms:modified>
</cp:coreProperties>
</file>